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3274" w:rsidRPr="00EC1CE7" w:rsidRDefault="00213274" w:rsidP="00177DFE">
      <w:pPr>
        <w:spacing w:after="0"/>
        <w:ind w:left="60"/>
        <w:jc w:val="right"/>
        <w:rPr>
          <w:rFonts w:ascii="GHEA Grapalat" w:hAnsi="GHEA Grapalat"/>
          <w:sz w:val="16"/>
          <w:szCs w:val="16"/>
          <w:lang w:val="hy-AM"/>
        </w:rPr>
      </w:pPr>
      <w:r w:rsidRPr="00D71546">
        <w:rPr>
          <w:rFonts w:ascii="GHEA Grapalat" w:hAnsi="GHEA Grapalat" w:cs="Sylfaen"/>
          <w:sz w:val="16"/>
          <w:szCs w:val="16"/>
          <w:lang w:val="hy-AM"/>
        </w:rPr>
        <w:t>ՀԱՎԵԼՎԱԾ</w:t>
      </w:r>
      <w:r w:rsidRPr="00D71546">
        <w:rPr>
          <w:rFonts w:ascii="GHEA Grapalat" w:hAnsi="GHEA Grapalat" w:cs="Arial Armenian"/>
          <w:sz w:val="16"/>
          <w:szCs w:val="16"/>
          <w:lang w:val="hy-AM"/>
        </w:rPr>
        <w:t xml:space="preserve">  </w:t>
      </w:r>
      <w:r w:rsidRPr="00D71546">
        <w:rPr>
          <w:rFonts w:ascii="GHEA Grapalat" w:hAnsi="GHEA Grapalat" w:cs="Sylfaen"/>
          <w:sz w:val="16"/>
          <w:szCs w:val="16"/>
          <w:lang w:val="hy-AM"/>
        </w:rPr>
        <w:t>ԹԻՎ</w:t>
      </w:r>
      <w:r w:rsidRPr="00D71546">
        <w:rPr>
          <w:rFonts w:ascii="GHEA Grapalat" w:hAnsi="GHEA Grapalat" w:cs="Arial Armenian"/>
          <w:sz w:val="16"/>
          <w:szCs w:val="16"/>
          <w:lang w:val="hy-AM"/>
        </w:rPr>
        <w:t xml:space="preserve">  1</w:t>
      </w:r>
    </w:p>
    <w:p w:rsidR="00213274" w:rsidRPr="00EC1CE7" w:rsidRDefault="00213274" w:rsidP="00177DFE">
      <w:pPr>
        <w:spacing w:after="0"/>
        <w:ind w:left="60"/>
        <w:jc w:val="right"/>
        <w:rPr>
          <w:rFonts w:ascii="GHEA Grapalat" w:hAnsi="GHEA Grapalat" w:cs="Arial Armenian"/>
          <w:sz w:val="16"/>
          <w:szCs w:val="16"/>
          <w:lang w:val="hy-AM"/>
        </w:rPr>
      </w:pPr>
      <w:r w:rsidRPr="00EC1CE7">
        <w:rPr>
          <w:rFonts w:ascii="GHEA Grapalat" w:hAnsi="GHEA Grapalat"/>
          <w:sz w:val="16"/>
          <w:szCs w:val="16"/>
          <w:lang w:val="hy-AM"/>
        </w:rPr>
        <w:t xml:space="preserve">                                                                                      </w:t>
      </w:r>
      <w:r w:rsidRPr="00EC1CE7">
        <w:rPr>
          <w:rFonts w:ascii="GHEA Grapalat" w:hAnsi="GHEA Grapalat" w:cs="Sylfaen"/>
          <w:sz w:val="16"/>
          <w:szCs w:val="16"/>
          <w:lang w:val="hy-AM"/>
        </w:rPr>
        <w:t>Հայաստանի</w:t>
      </w:r>
      <w:r w:rsidRPr="00EC1CE7">
        <w:rPr>
          <w:rFonts w:ascii="GHEA Grapalat" w:hAnsi="GHEA Grapalat" w:cs="Arial Armenian"/>
          <w:sz w:val="16"/>
          <w:szCs w:val="16"/>
          <w:lang w:val="hy-AM"/>
        </w:rPr>
        <w:t xml:space="preserve">  </w:t>
      </w:r>
      <w:r w:rsidRPr="00EC1CE7">
        <w:rPr>
          <w:rFonts w:ascii="GHEA Grapalat" w:hAnsi="GHEA Grapalat" w:cs="Sylfaen"/>
          <w:sz w:val="16"/>
          <w:szCs w:val="16"/>
          <w:lang w:val="hy-AM"/>
        </w:rPr>
        <w:t>Հանրապետության</w:t>
      </w:r>
      <w:r w:rsidRPr="00EC1CE7">
        <w:rPr>
          <w:rFonts w:ascii="GHEA Grapalat" w:hAnsi="GHEA Grapalat" w:cs="Arial Armenian"/>
          <w:sz w:val="16"/>
          <w:szCs w:val="16"/>
          <w:lang w:val="hy-AM"/>
        </w:rPr>
        <w:t xml:space="preserve">  </w:t>
      </w:r>
      <w:r w:rsidRPr="00EC1CE7">
        <w:rPr>
          <w:rFonts w:ascii="GHEA Grapalat" w:hAnsi="GHEA Grapalat" w:cs="Sylfaen"/>
          <w:sz w:val="16"/>
          <w:szCs w:val="16"/>
          <w:lang w:val="hy-AM"/>
        </w:rPr>
        <w:t>Շիրակի</w:t>
      </w:r>
      <w:r w:rsidRPr="00EC1CE7">
        <w:rPr>
          <w:rFonts w:ascii="GHEA Grapalat" w:hAnsi="GHEA Grapalat" w:cs="Arial Armenian"/>
          <w:sz w:val="16"/>
          <w:szCs w:val="16"/>
          <w:lang w:val="hy-AM"/>
        </w:rPr>
        <w:t xml:space="preserve"> </w:t>
      </w:r>
    </w:p>
    <w:p w:rsidR="00213274" w:rsidRPr="00EC1CE7" w:rsidRDefault="00213274" w:rsidP="00177DFE">
      <w:pPr>
        <w:spacing w:after="0"/>
        <w:ind w:left="60"/>
        <w:jc w:val="right"/>
        <w:rPr>
          <w:rFonts w:ascii="GHEA Grapalat" w:hAnsi="GHEA Grapalat" w:cs="Sylfaen"/>
          <w:sz w:val="16"/>
          <w:szCs w:val="16"/>
          <w:lang w:val="hy-AM"/>
        </w:rPr>
      </w:pPr>
      <w:r w:rsidRPr="00EC1CE7">
        <w:rPr>
          <w:rFonts w:ascii="GHEA Grapalat" w:hAnsi="GHEA Grapalat" w:cs="Sylfaen"/>
          <w:sz w:val="16"/>
          <w:szCs w:val="16"/>
          <w:lang w:val="hy-AM"/>
        </w:rPr>
        <w:t xml:space="preserve">մարզի Արթիկ </w:t>
      </w:r>
      <w:r w:rsidRPr="00EC1CE7">
        <w:rPr>
          <w:rFonts w:ascii="GHEA Grapalat" w:hAnsi="GHEA Grapalat" w:cs="Arial Armenian"/>
          <w:sz w:val="16"/>
          <w:szCs w:val="16"/>
          <w:lang w:val="hy-AM"/>
        </w:rPr>
        <w:t xml:space="preserve"> </w:t>
      </w:r>
      <w:r w:rsidRPr="00EC1CE7">
        <w:rPr>
          <w:rFonts w:ascii="GHEA Grapalat" w:hAnsi="GHEA Grapalat" w:cs="Sylfaen"/>
          <w:sz w:val="16"/>
          <w:szCs w:val="16"/>
          <w:lang w:val="hy-AM"/>
        </w:rPr>
        <w:t>համայնքի</w:t>
      </w:r>
      <w:r w:rsidRPr="00EC1CE7">
        <w:rPr>
          <w:rFonts w:ascii="GHEA Grapalat" w:hAnsi="GHEA Grapalat" w:cs="Arial Armenian"/>
          <w:sz w:val="16"/>
          <w:szCs w:val="16"/>
          <w:lang w:val="hy-AM"/>
        </w:rPr>
        <w:t xml:space="preserve">   </w:t>
      </w:r>
      <w:r w:rsidRPr="00EC1CE7">
        <w:rPr>
          <w:rFonts w:ascii="GHEA Grapalat" w:hAnsi="GHEA Grapalat" w:cs="Sylfaen"/>
          <w:sz w:val="16"/>
          <w:szCs w:val="16"/>
          <w:lang w:val="hy-AM"/>
        </w:rPr>
        <w:t>ավագանու</w:t>
      </w:r>
    </w:p>
    <w:p w:rsidR="00213274" w:rsidRPr="00EC1CE7" w:rsidRDefault="00213274" w:rsidP="00177DFE">
      <w:pPr>
        <w:spacing w:after="0"/>
        <w:ind w:left="60"/>
        <w:jc w:val="right"/>
        <w:rPr>
          <w:rFonts w:ascii="GHEA Grapalat" w:hAnsi="GHEA Grapalat" w:cs="Sylfaen"/>
          <w:sz w:val="16"/>
          <w:szCs w:val="16"/>
          <w:lang w:val="hy-AM"/>
        </w:rPr>
      </w:pPr>
      <w:r w:rsidRPr="00EC1CE7">
        <w:rPr>
          <w:rFonts w:ascii="GHEA Grapalat" w:hAnsi="GHEA Grapalat"/>
          <w:sz w:val="16"/>
          <w:szCs w:val="16"/>
          <w:lang w:val="hy-AM"/>
        </w:rPr>
        <w:t xml:space="preserve"> 202</w:t>
      </w:r>
      <w:r w:rsidRPr="00213274">
        <w:rPr>
          <w:rFonts w:ascii="GHEA Grapalat" w:hAnsi="GHEA Grapalat"/>
          <w:sz w:val="16"/>
          <w:szCs w:val="16"/>
          <w:lang w:val="hy-AM"/>
        </w:rPr>
        <w:t>6</w:t>
      </w:r>
      <w:r w:rsidRPr="00CB3D0F">
        <w:rPr>
          <w:rFonts w:ascii="GHEA Grapalat" w:hAnsi="GHEA Grapalat"/>
          <w:sz w:val="16"/>
          <w:szCs w:val="16"/>
          <w:lang w:val="hy-AM"/>
        </w:rPr>
        <w:t xml:space="preserve"> </w:t>
      </w:r>
      <w:r w:rsidRPr="00EC1CE7">
        <w:rPr>
          <w:rFonts w:ascii="GHEA Grapalat" w:hAnsi="GHEA Grapalat" w:cs="Sylfaen"/>
          <w:sz w:val="16"/>
          <w:szCs w:val="16"/>
          <w:lang w:val="hy-AM"/>
        </w:rPr>
        <w:t xml:space="preserve">թվականի </w:t>
      </w:r>
      <w:r w:rsidRPr="00CB3D0F">
        <w:rPr>
          <w:rFonts w:ascii="GHEA Grapalat" w:hAnsi="GHEA Grapalat" w:cs="Sylfaen"/>
          <w:sz w:val="16"/>
          <w:szCs w:val="16"/>
          <w:lang w:val="hy-AM"/>
        </w:rPr>
        <w:t xml:space="preserve">սեպտեմբերի </w:t>
      </w:r>
      <w:r>
        <w:rPr>
          <w:rFonts w:ascii="GHEA Grapalat" w:hAnsi="GHEA Grapalat" w:cs="Sylfaen"/>
          <w:sz w:val="16"/>
          <w:szCs w:val="16"/>
          <w:lang w:val="hy-AM"/>
        </w:rPr>
        <w:t xml:space="preserve"> </w:t>
      </w:r>
      <w:r w:rsidRPr="00213274">
        <w:rPr>
          <w:rFonts w:ascii="GHEA Grapalat" w:hAnsi="GHEA Grapalat" w:cs="Sylfaen"/>
          <w:sz w:val="16"/>
          <w:szCs w:val="16"/>
          <w:lang w:val="hy-AM"/>
        </w:rPr>
        <w:t>22</w:t>
      </w:r>
      <w:r w:rsidRPr="00EC1CE7">
        <w:rPr>
          <w:rFonts w:ascii="GHEA Grapalat" w:hAnsi="GHEA Grapalat" w:cs="Sylfaen"/>
          <w:sz w:val="16"/>
          <w:szCs w:val="16"/>
          <w:lang w:val="hy-AM"/>
        </w:rPr>
        <w:t>-ի</w:t>
      </w:r>
      <w:r w:rsidRPr="00EC1CE7">
        <w:rPr>
          <w:rFonts w:ascii="GHEA Grapalat" w:hAnsi="GHEA Grapalat" w:cs="Arial Armenian"/>
          <w:sz w:val="16"/>
          <w:szCs w:val="16"/>
          <w:lang w:val="hy-AM"/>
        </w:rPr>
        <w:t xml:space="preserve">   </w:t>
      </w:r>
      <w:r w:rsidRPr="00CB3D0F">
        <w:rPr>
          <w:rFonts w:ascii="GHEA Grapalat" w:hAnsi="GHEA Grapalat" w:cs="Arial Armenian"/>
          <w:sz w:val="16"/>
          <w:szCs w:val="16"/>
          <w:lang w:val="hy-AM"/>
        </w:rPr>
        <w:t>թիվ</w:t>
      </w:r>
      <w:r w:rsidR="000E1484" w:rsidRPr="00FA6F33">
        <w:rPr>
          <w:rFonts w:ascii="GHEA Grapalat" w:hAnsi="GHEA Grapalat" w:cs="Arial Armenian"/>
          <w:sz w:val="16"/>
          <w:szCs w:val="16"/>
          <w:lang w:val="hy-AM"/>
        </w:rPr>
        <w:t xml:space="preserve"> 157-Ա</w:t>
      </w:r>
      <w:r w:rsidRPr="00EC1CE7">
        <w:rPr>
          <w:rFonts w:ascii="GHEA Grapalat" w:hAnsi="GHEA Grapalat" w:cs="Arial Armenian"/>
          <w:sz w:val="16"/>
          <w:szCs w:val="16"/>
          <w:lang w:val="hy-AM"/>
        </w:rPr>
        <w:t xml:space="preserve">  </w:t>
      </w:r>
      <w:r w:rsidRPr="00EC1CE7">
        <w:rPr>
          <w:rFonts w:ascii="GHEA Grapalat" w:hAnsi="GHEA Grapalat" w:cs="Sylfaen"/>
          <w:sz w:val="16"/>
          <w:szCs w:val="16"/>
          <w:lang w:val="hy-AM"/>
        </w:rPr>
        <w:t>որոշման</w:t>
      </w:r>
    </w:p>
    <w:p w:rsidR="00213274" w:rsidRPr="00213274" w:rsidRDefault="00213274" w:rsidP="00177DFE">
      <w:pPr>
        <w:jc w:val="both"/>
        <w:rPr>
          <w:rFonts w:ascii="GHEA Grapalat" w:hAnsi="GHEA Grapalat"/>
          <w:b/>
          <w:bCs/>
          <w:sz w:val="24"/>
          <w:szCs w:val="24"/>
          <w:lang w:val="hy-AM"/>
        </w:rPr>
      </w:pPr>
    </w:p>
    <w:p w:rsidR="00213274" w:rsidRPr="00213274" w:rsidRDefault="00213274" w:rsidP="00177DFE">
      <w:pPr>
        <w:jc w:val="both"/>
        <w:rPr>
          <w:rFonts w:ascii="GHEA Grapalat" w:hAnsi="GHEA Grapalat"/>
          <w:b/>
          <w:bCs/>
          <w:sz w:val="24"/>
          <w:szCs w:val="24"/>
          <w:lang w:val="hy-AM"/>
        </w:rPr>
      </w:pPr>
    </w:p>
    <w:p w:rsidR="00B8740C" w:rsidRDefault="00B8740C" w:rsidP="00177DFE">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Pr>
          <w:rFonts w:ascii="GHEA Grapalat" w:hAnsi="GHEA Grapalat"/>
          <w:b/>
          <w:bCs/>
          <w:sz w:val="24"/>
          <w:szCs w:val="24"/>
          <w:lang w:val="hy-AM"/>
        </w:rPr>
        <w:t>Ւ</w:t>
      </w:r>
      <w:r w:rsidRPr="006F2798">
        <w:rPr>
          <w:rFonts w:ascii="GHEA Grapalat" w:hAnsi="GHEA Grapalat"/>
          <w:b/>
          <w:bCs/>
          <w:sz w:val="24"/>
          <w:szCs w:val="24"/>
          <w:lang w:val="hy-AM"/>
        </w:rPr>
        <w:t>ՑՈ</w:t>
      </w:r>
      <w:r>
        <w:rPr>
          <w:rFonts w:ascii="GHEA Grapalat" w:hAnsi="GHEA Grapalat"/>
          <w:b/>
          <w:bCs/>
          <w:sz w:val="24"/>
          <w:szCs w:val="24"/>
          <w:lang w:val="hy-AM"/>
        </w:rPr>
        <w:t>Ւ</w:t>
      </w:r>
      <w:r w:rsidRPr="006F2798">
        <w:rPr>
          <w:rFonts w:ascii="GHEA Grapalat" w:hAnsi="GHEA Grapalat"/>
          <w:b/>
          <w:bCs/>
          <w:sz w:val="24"/>
          <w:szCs w:val="24"/>
          <w:lang w:val="hy-AM"/>
        </w:rPr>
        <w:t>Մ</w:t>
      </w:r>
    </w:p>
    <w:tbl>
      <w:tblPr>
        <w:tblpPr w:leftFromText="180" w:rightFromText="180" w:vertAnchor="text" w:horzAnchor="margin" w:tblpY="362"/>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76"/>
        <w:gridCol w:w="1134"/>
        <w:gridCol w:w="1275"/>
        <w:gridCol w:w="1276"/>
        <w:gridCol w:w="1134"/>
        <w:gridCol w:w="1276"/>
        <w:gridCol w:w="850"/>
        <w:gridCol w:w="4253"/>
        <w:gridCol w:w="1701"/>
      </w:tblGrid>
      <w:tr w:rsidR="00177DFE" w:rsidRPr="006B5917" w:rsidTr="00177DFE">
        <w:trPr>
          <w:trHeight w:val="1911"/>
        </w:trPr>
        <w:tc>
          <w:tcPr>
            <w:tcW w:w="959" w:type="dxa"/>
            <w:tcBorders>
              <w:top w:val="single" w:sz="4" w:space="0" w:color="auto"/>
              <w:left w:val="single" w:sz="4" w:space="0" w:color="auto"/>
              <w:bottom w:val="single" w:sz="4" w:space="0" w:color="auto"/>
              <w:right w:val="single" w:sz="4" w:space="0" w:color="auto"/>
            </w:tcBorders>
            <w:vAlign w:val="center"/>
            <w:hideMark/>
          </w:tcPr>
          <w:p w:rsidR="00177DFE" w:rsidRPr="00771514" w:rsidRDefault="00177DFE" w:rsidP="00177DFE">
            <w:pPr>
              <w:spacing w:after="0" w:line="240" w:lineRule="auto"/>
              <w:ind w:firstLine="169"/>
              <w:jc w:val="both"/>
              <w:rPr>
                <w:rFonts w:ascii="GHEA Grapalat" w:eastAsia="Times New Roman" w:hAnsi="GHEA Grapalat" w:cs="Calibri"/>
                <w:b/>
                <w:bCs/>
                <w:sz w:val="18"/>
                <w:szCs w:val="18"/>
              </w:rPr>
            </w:pPr>
            <w:bookmarkStart w:id="0" w:name="_Hlk178679479"/>
            <w:r w:rsidRPr="00771514">
              <w:rPr>
                <w:rFonts w:ascii="GHEA Grapalat" w:eastAsia="Times New Roman" w:hAnsi="GHEA Grapalat" w:cs="Calibri"/>
                <w:b/>
                <w:bCs/>
                <w:sz w:val="18"/>
                <w:szCs w:val="18"/>
              </w:rPr>
              <w:t>Հրամանի հավելվածի լոտի</w:t>
            </w:r>
          </w:p>
          <w:p w:rsidR="00177DFE" w:rsidRPr="00771514" w:rsidRDefault="00177DFE" w:rsidP="00177DFE">
            <w:pPr>
              <w:spacing w:after="0" w:line="240" w:lineRule="auto"/>
              <w:jc w:val="both"/>
              <w:rPr>
                <w:rFonts w:ascii="GHEA Grapalat" w:eastAsia="Times New Roman" w:hAnsi="GHEA Grapalat" w:cs="Calibri"/>
                <w:b/>
                <w:bCs/>
                <w:sz w:val="18"/>
                <w:szCs w:val="18"/>
              </w:rPr>
            </w:pPr>
            <w:r w:rsidRPr="00771514">
              <w:rPr>
                <w:rFonts w:ascii="GHEA Grapalat" w:eastAsia="Times New Roman" w:hAnsi="GHEA Grapalat" w:cs="Calibri"/>
                <w:b/>
                <w:bCs/>
                <w:sz w:val="18"/>
                <w:szCs w:val="18"/>
              </w:rPr>
              <w:t xml:space="preserve">համար </w:t>
            </w:r>
          </w:p>
        </w:tc>
        <w:tc>
          <w:tcPr>
            <w:tcW w:w="1276" w:type="dxa"/>
            <w:tcBorders>
              <w:top w:val="single" w:sz="4" w:space="0" w:color="auto"/>
              <w:left w:val="single" w:sz="4" w:space="0" w:color="auto"/>
              <w:bottom w:val="single" w:sz="4" w:space="0" w:color="auto"/>
              <w:right w:val="single" w:sz="4" w:space="0" w:color="auto"/>
            </w:tcBorders>
            <w:vAlign w:val="center"/>
            <w:hideMark/>
          </w:tcPr>
          <w:p w:rsidR="00177DFE" w:rsidRPr="00771514" w:rsidRDefault="00177DFE" w:rsidP="00177DFE">
            <w:pPr>
              <w:spacing w:after="0" w:line="240" w:lineRule="auto"/>
              <w:jc w:val="both"/>
              <w:rPr>
                <w:rFonts w:ascii="GHEA Grapalat" w:eastAsia="Times New Roman" w:hAnsi="GHEA Grapalat" w:cs="Calibri"/>
                <w:b/>
                <w:bCs/>
                <w:sz w:val="18"/>
                <w:szCs w:val="18"/>
              </w:rPr>
            </w:pPr>
            <w:r w:rsidRPr="00771514">
              <w:rPr>
                <w:rFonts w:ascii="GHEA Grapalat" w:eastAsia="Times New Roman" w:hAnsi="GHEA Grapalat" w:cs="Calibri"/>
                <w:b/>
                <w:bCs/>
                <w:sz w:val="18"/>
                <w:szCs w:val="18"/>
              </w:rPr>
              <w:t>Գույքի անվանում / նույն</w:t>
            </w:r>
            <w:r>
              <w:rPr>
                <w:rFonts w:ascii="GHEA Grapalat" w:eastAsia="Times New Roman" w:hAnsi="GHEA Grapalat" w:cs="Calibri"/>
                <w:b/>
                <w:bCs/>
                <w:sz w:val="18"/>
                <w:szCs w:val="18"/>
              </w:rPr>
              <w:t>ացման</w:t>
            </w:r>
            <w:r w:rsidRPr="00771514">
              <w:rPr>
                <w:rFonts w:ascii="GHEA Grapalat" w:eastAsia="Times New Roman" w:hAnsi="GHEA Grapalat" w:cs="Sylfaen"/>
                <w:b/>
                <w:bCs/>
                <w:sz w:val="18"/>
                <w:szCs w:val="18"/>
              </w:rPr>
              <w:t>համ</w:t>
            </w:r>
            <w:r w:rsidRPr="00771514">
              <w:rPr>
                <w:rFonts w:ascii="GHEA Grapalat" w:eastAsia="Times New Roman" w:hAnsi="GHEA Grapalat" w:cs="Sylfaen"/>
                <w:b/>
                <w:bCs/>
                <w:sz w:val="18"/>
                <w:szCs w:val="18"/>
                <w:lang w:val="hy-AM"/>
              </w:rPr>
              <w:t>ար</w:t>
            </w:r>
          </w:p>
        </w:tc>
        <w:tc>
          <w:tcPr>
            <w:tcW w:w="1134" w:type="dxa"/>
            <w:tcBorders>
              <w:top w:val="single" w:sz="4" w:space="0" w:color="auto"/>
              <w:left w:val="single" w:sz="4" w:space="0" w:color="auto"/>
              <w:bottom w:val="single" w:sz="4" w:space="0" w:color="auto"/>
              <w:right w:val="single" w:sz="4" w:space="0" w:color="auto"/>
            </w:tcBorders>
            <w:vAlign w:val="center"/>
            <w:hideMark/>
          </w:tcPr>
          <w:p w:rsidR="00177DFE" w:rsidRPr="00CA0448" w:rsidRDefault="00177DFE" w:rsidP="00177DFE">
            <w:pPr>
              <w:spacing w:after="0" w:line="240" w:lineRule="auto"/>
              <w:jc w:val="both"/>
              <w:rPr>
                <w:rFonts w:ascii="GHEA Grapalat" w:eastAsia="Times New Roman" w:hAnsi="GHEA Grapalat" w:cs="Calibri"/>
                <w:b/>
                <w:bCs/>
                <w:sz w:val="18"/>
                <w:szCs w:val="18"/>
              </w:rPr>
            </w:pPr>
            <w:r>
              <w:rPr>
                <w:rFonts w:ascii="GHEA Grapalat" w:eastAsia="Times New Roman" w:hAnsi="GHEA Grapalat" w:cs="Calibri"/>
                <w:b/>
                <w:bCs/>
                <w:sz w:val="18"/>
                <w:szCs w:val="18"/>
                <w:lang w:val="hy-AM"/>
              </w:rPr>
              <w:t>Թ</w:t>
            </w:r>
            <w:r w:rsidRPr="00CA0448">
              <w:rPr>
                <w:rFonts w:ascii="GHEA Grapalat" w:eastAsia="Times New Roman" w:hAnsi="GHEA Grapalat" w:cs="Calibri"/>
                <w:b/>
                <w:bCs/>
                <w:sz w:val="18"/>
                <w:szCs w:val="18"/>
                <w:lang w:val="hy-AM"/>
              </w:rPr>
              <w:t>ափքի տեսակ</w:t>
            </w:r>
            <w:r>
              <w:rPr>
                <w:rFonts w:ascii="GHEA Grapalat" w:eastAsia="Times New Roman" w:hAnsi="GHEA Grapalat" w:cs="Calibri"/>
                <w:b/>
                <w:bCs/>
                <w:sz w:val="18"/>
                <w:szCs w:val="18"/>
                <w:lang w:val="hy-AM"/>
              </w:rPr>
              <w:t>/ թ</w:t>
            </w:r>
            <w:r w:rsidRPr="00CA0448">
              <w:rPr>
                <w:rFonts w:ascii="GHEA Grapalat" w:eastAsia="Times New Roman" w:hAnsi="GHEA Grapalat" w:cs="Calibri"/>
                <w:b/>
                <w:bCs/>
                <w:sz w:val="18"/>
                <w:szCs w:val="18"/>
                <w:lang w:val="hy-AM"/>
              </w:rPr>
              <w:t xml:space="preserve">ողարկման </w:t>
            </w:r>
            <w:r w:rsidRPr="00CA0448">
              <w:rPr>
                <w:rFonts w:ascii="GHEA Grapalat" w:eastAsia="Times New Roman" w:hAnsi="GHEA Grapalat" w:cs="GHEA Grapalat"/>
                <w:b/>
                <w:bCs/>
                <w:sz w:val="18"/>
                <w:szCs w:val="18"/>
                <w:lang w:val="hy-AM"/>
              </w:rPr>
              <w:t>տարեթիվ</w:t>
            </w:r>
          </w:p>
          <w:p w:rsidR="00177DFE" w:rsidRPr="00771514" w:rsidRDefault="00177DFE" w:rsidP="00177DFE">
            <w:pPr>
              <w:spacing w:after="0" w:line="240" w:lineRule="auto"/>
              <w:jc w:val="both"/>
              <w:rPr>
                <w:rFonts w:ascii="GHEA Grapalat" w:eastAsia="Times New Roman" w:hAnsi="GHEA Grapalat" w:cs="Calibri"/>
                <w:b/>
                <w:bCs/>
                <w:sz w:val="18"/>
                <w:szCs w:val="18"/>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177DFE" w:rsidRPr="00771514" w:rsidRDefault="00177DFE" w:rsidP="00177DFE">
            <w:pPr>
              <w:spacing w:after="0" w:line="240" w:lineRule="auto"/>
              <w:jc w:val="both"/>
              <w:rPr>
                <w:rFonts w:ascii="GHEA Grapalat" w:eastAsia="Times New Roman" w:hAnsi="GHEA Grapalat" w:cs="Calibri"/>
                <w:b/>
                <w:bCs/>
                <w:sz w:val="18"/>
                <w:szCs w:val="18"/>
              </w:rPr>
            </w:pPr>
            <w:r w:rsidRPr="00771514">
              <w:rPr>
                <w:rFonts w:ascii="GHEA Grapalat" w:eastAsia="Times New Roman" w:hAnsi="GHEA Grapalat" w:cs="Calibri"/>
                <w:b/>
                <w:bCs/>
                <w:sz w:val="18"/>
                <w:szCs w:val="18"/>
              </w:rPr>
              <w:t xml:space="preserve">Գույքի գնահատված արժեք </w:t>
            </w:r>
          </w:p>
          <w:p w:rsidR="00177DFE" w:rsidRPr="00771514" w:rsidRDefault="00177DFE" w:rsidP="00177DFE">
            <w:pPr>
              <w:spacing w:after="0" w:line="240" w:lineRule="auto"/>
              <w:jc w:val="both"/>
              <w:rPr>
                <w:rFonts w:ascii="GHEA Grapalat" w:eastAsia="Times New Roman" w:hAnsi="GHEA Grapalat" w:cs="Calibri"/>
                <w:b/>
                <w:bCs/>
                <w:sz w:val="18"/>
                <w:szCs w:val="18"/>
              </w:rPr>
            </w:pPr>
            <w:r w:rsidRPr="00771514">
              <w:rPr>
                <w:rFonts w:ascii="GHEA Grapalat" w:eastAsia="Times New Roman" w:hAnsi="GHEA Grapalat" w:cs="Calibri"/>
                <w:b/>
                <w:bCs/>
                <w:sz w:val="18"/>
                <w:szCs w:val="18"/>
              </w:rPr>
              <w:t>(ՀՀ դրամ)</w:t>
            </w:r>
          </w:p>
        </w:tc>
        <w:tc>
          <w:tcPr>
            <w:tcW w:w="1276" w:type="dxa"/>
            <w:tcBorders>
              <w:top w:val="single" w:sz="4" w:space="0" w:color="auto"/>
              <w:left w:val="single" w:sz="4" w:space="0" w:color="auto"/>
              <w:bottom w:val="single" w:sz="4" w:space="0" w:color="auto"/>
              <w:right w:val="single" w:sz="4" w:space="0" w:color="auto"/>
            </w:tcBorders>
            <w:vAlign w:val="center"/>
            <w:hideMark/>
          </w:tcPr>
          <w:p w:rsidR="00177DFE" w:rsidRPr="00771514" w:rsidRDefault="00177DFE" w:rsidP="00177DFE">
            <w:pPr>
              <w:spacing w:after="0" w:line="240" w:lineRule="auto"/>
              <w:jc w:val="both"/>
              <w:rPr>
                <w:rFonts w:ascii="GHEA Grapalat" w:eastAsia="Times New Roman" w:hAnsi="GHEA Grapalat" w:cs="Calibri"/>
                <w:b/>
                <w:bCs/>
                <w:sz w:val="18"/>
                <w:szCs w:val="18"/>
              </w:rPr>
            </w:pPr>
            <w:r w:rsidRPr="00771514">
              <w:rPr>
                <w:rFonts w:ascii="GHEA Grapalat" w:eastAsia="Times New Roman" w:hAnsi="GHEA Grapalat" w:cs="Calibri"/>
                <w:b/>
                <w:bCs/>
                <w:sz w:val="18"/>
                <w:szCs w:val="18"/>
              </w:rPr>
              <w:t>Մեկնարկային գին</w:t>
            </w:r>
          </w:p>
          <w:p w:rsidR="00177DFE" w:rsidRPr="00771514" w:rsidRDefault="00177DFE" w:rsidP="00177DFE">
            <w:pPr>
              <w:spacing w:after="0" w:line="240" w:lineRule="auto"/>
              <w:jc w:val="both"/>
              <w:rPr>
                <w:rFonts w:ascii="GHEA Grapalat" w:eastAsia="Times New Roman" w:hAnsi="GHEA Grapalat" w:cs="Calibri"/>
                <w:b/>
                <w:bCs/>
                <w:sz w:val="18"/>
                <w:szCs w:val="18"/>
              </w:rPr>
            </w:pPr>
            <w:r w:rsidRPr="00771514">
              <w:rPr>
                <w:rFonts w:ascii="GHEA Grapalat" w:eastAsia="Times New Roman" w:hAnsi="GHEA Grapalat" w:cs="Calibri"/>
                <w:b/>
                <w:bCs/>
                <w:sz w:val="18"/>
                <w:szCs w:val="18"/>
              </w:rPr>
              <w:t>(ՀՀ դրամ)</w:t>
            </w:r>
          </w:p>
        </w:tc>
        <w:tc>
          <w:tcPr>
            <w:tcW w:w="1134" w:type="dxa"/>
            <w:tcBorders>
              <w:top w:val="single" w:sz="4" w:space="0" w:color="auto"/>
              <w:left w:val="single" w:sz="4" w:space="0" w:color="auto"/>
              <w:bottom w:val="single" w:sz="4" w:space="0" w:color="auto"/>
              <w:right w:val="single" w:sz="4" w:space="0" w:color="auto"/>
            </w:tcBorders>
            <w:vAlign w:val="center"/>
            <w:hideMark/>
          </w:tcPr>
          <w:p w:rsidR="00177DFE" w:rsidRPr="00771514" w:rsidRDefault="00177DFE" w:rsidP="00177DFE">
            <w:pPr>
              <w:spacing w:after="0" w:line="240" w:lineRule="auto"/>
              <w:jc w:val="both"/>
              <w:rPr>
                <w:rFonts w:ascii="GHEA Grapalat" w:eastAsia="Times New Roman" w:hAnsi="GHEA Grapalat" w:cs="Calibri"/>
                <w:b/>
                <w:bCs/>
                <w:sz w:val="18"/>
                <w:szCs w:val="18"/>
              </w:rPr>
            </w:pPr>
            <w:r w:rsidRPr="00771514">
              <w:rPr>
                <w:rFonts w:ascii="GHEA Grapalat" w:eastAsia="Times New Roman" w:hAnsi="GHEA Grapalat" w:cs="Calibri"/>
                <w:b/>
                <w:bCs/>
                <w:sz w:val="18"/>
                <w:szCs w:val="18"/>
              </w:rPr>
              <w:t>Նախավճար</w:t>
            </w:r>
          </w:p>
          <w:p w:rsidR="00177DFE" w:rsidRPr="00771514" w:rsidRDefault="00177DFE" w:rsidP="00177DFE">
            <w:pPr>
              <w:spacing w:after="0" w:line="240" w:lineRule="auto"/>
              <w:jc w:val="both"/>
              <w:rPr>
                <w:rFonts w:ascii="GHEA Grapalat" w:eastAsia="Times New Roman" w:hAnsi="GHEA Grapalat" w:cs="Calibri"/>
                <w:b/>
                <w:bCs/>
                <w:sz w:val="18"/>
                <w:szCs w:val="18"/>
              </w:rPr>
            </w:pPr>
            <w:r w:rsidRPr="00771514">
              <w:rPr>
                <w:rFonts w:ascii="GHEA Grapalat" w:eastAsia="Times New Roman" w:hAnsi="GHEA Grapalat" w:cs="Calibri"/>
                <w:b/>
                <w:bCs/>
                <w:sz w:val="18"/>
                <w:szCs w:val="18"/>
              </w:rPr>
              <w:t>(ՀՀ դրամ)</w:t>
            </w:r>
          </w:p>
        </w:tc>
        <w:tc>
          <w:tcPr>
            <w:tcW w:w="1276" w:type="dxa"/>
            <w:tcBorders>
              <w:top w:val="single" w:sz="4" w:space="0" w:color="auto"/>
              <w:left w:val="single" w:sz="4" w:space="0" w:color="auto"/>
              <w:bottom w:val="single" w:sz="4" w:space="0" w:color="auto"/>
              <w:right w:val="single" w:sz="4" w:space="0" w:color="auto"/>
            </w:tcBorders>
            <w:vAlign w:val="center"/>
          </w:tcPr>
          <w:p w:rsidR="00177DFE" w:rsidRDefault="00177DFE" w:rsidP="00177DFE">
            <w:pPr>
              <w:spacing w:after="0" w:line="240" w:lineRule="auto"/>
              <w:jc w:val="both"/>
              <w:rPr>
                <w:rFonts w:ascii="GHEA Grapalat" w:eastAsia="Times New Roman" w:hAnsi="GHEA Grapalat" w:cs="Calibri"/>
                <w:b/>
                <w:bCs/>
                <w:sz w:val="18"/>
                <w:szCs w:val="18"/>
              </w:rPr>
            </w:pPr>
            <w:r w:rsidRPr="00771514">
              <w:rPr>
                <w:rFonts w:ascii="GHEA Grapalat" w:eastAsia="Times New Roman" w:hAnsi="GHEA Grapalat" w:cs="Calibri"/>
                <w:b/>
                <w:bCs/>
                <w:sz w:val="18"/>
                <w:szCs w:val="18"/>
              </w:rPr>
              <w:t>Նվազագույն գնային հավելման չափ</w:t>
            </w:r>
          </w:p>
          <w:p w:rsidR="00177DFE" w:rsidRPr="00771514" w:rsidRDefault="00177DFE" w:rsidP="00177DFE">
            <w:pPr>
              <w:spacing w:after="0" w:line="240" w:lineRule="auto"/>
              <w:jc w:val="both"/>
              <w:rPr>
                <w:rFonts w:ascii="GHEA Grapalat" w:eastAsia="Times New Roman" w:hAnsi="GHEA Grapalat" w:cs="Calibri"/>
                <w:b/>
                <w:bCs/>
                <w:sz w:val="18"/>
                <w:szCs w:val="18"/>
              </w:rPr>
            </w:pPr>
            <w:r w:rsidRPr="00771514">
              <w:rPr>
                <w:rFonts w:ascii="GHEA Grapalat" w:eastAsia="Times New Roman" w:hAnsi="GHEA Grapalat" w:cs="Calibri"/>
                <w:b/>
                <w:bCs/>
                <w:sz w:val="18"/>
                <w:szCs w:val="18"/>
              </w:rPr>
              <w:t>(ՀՀ դրամ)</w:t>
            </w:r>
          </w:p>
        </w:tc>
        <w:tc>
          <w:tcPr>
            <w:tcW w:w="850" w:type="dxa"/>
            <w:tcBorders>
              <w:top w:val="single" w:sz="4" w:space="0" w:color="auto"/>
              <w:left w:val="single" w:sz="4" w:space="0" w:color="auto"/>
              <w:bottom w:val="single" w:sz="4" w:space="0" w:color="auto"/>
              <w:right w:val="single" w:sz="4" w:space="0" w:color="auto"/>
            </w:tcBorders>
            <w:vAlign w:val="center"/>
          </w:tcPr>
          <w:p w:rsidR="00177DFE" w:rsidRPr="00771514" w:rsidRDefault="00177DFE" w:rsidP="00177DFE">
            <w:pPr>
              <w:spacing w:after="0" w:line="240" w:lineRule="auto"/>
              <w:jc w:val="both"/>
              <w:rPr>
                <w:rFonts w:ascii="GHEA Grapalat" w:eastAsia="Times New Roman" w:hAnsi="GHEA Grapalat" w:cs="Calibri"/>
                <w:b/>
                <w:bCs/>
                <w:sz w:val="18"/>
                <w:szCs w:val="18"/>
              </w:rPr>
            </w:pPr>
            <w:r w:rsidRPr="00771514">
              <w:rPr>
                <w:rFonts w:ascii="GHEA Grapalat" w:eastAsia="Times New Roman" w:hAnsi="GHEA Grapalat" w:cs="Calibri"/>
                <w:b/>
                <w:bCs/>
                <w:sz w:val="18"/>
                <w:szCs w:val="18"/>
              </w:rPr>
              <w:t xml:space="preserve">Գույքի </w:t>
            </w:r>
            <w:r>
              <w:rPr>
                <w:rFonts w:ascii="GHEA Grapalat" w:eastAsia="Times New Roman" w:hAnsi="GHEA Grapalat" w:cs="Calibri"/>
                <w:b/>
                <w:bCs/>
                <w:sz w:val="18"/>
                <w:szCs w:val="18"/>
              </w:rPr>
              <w:t>շուկայական արժեքի դիմաց գանձվող վճարի չափ</w:t>
            </w:r>
          </w:p>
          <w:p w:rsidR="00177DFE" w:rsidRPr="00771514" w:rsidRDefault="00177DFE" w:rsidP="00177DFE">
            <w:pPr>
              <w:spacing w:after="0" w:line="240" w:lineRule="auto"/>
              <w:jc w:val="both"/>
              <w:rPr>
                <w:rFonts w:ascii="GHEA Grapalat" w:eastAsia="Times New Roman" w:hAnsi="GHEA Grapalat" w:cs="Calibri"/>
                <w:b/>
                <w:bCs/>
                <w:sz w:val="18"/>
                <w:szCs w:val="18"/>
              </w:rPr>
            </w:pPr>
            <w:r w:rsidRPr="00771514">
              <w:rPr>
                <w:rFonts w:ascii="GHEA Grapalat" w:eastAsia="Times New Roman" w:hAnsi="GHEA Grapalat" w:cs="Calibri"/>
                <w:b/>
                <w:bCs/>
                <w:sz w:val="18"/>
                <w:szCs w:val="18"/>
              </w:rPr>
              <w:t>(ՀՀ դրամ)</w:t>
            </w:r>
          </w:p>
        </w:tc>
        <w:tc>
          <w:tcPr>
            <w:tcW w:w="4253" w:type="dxa"/>
            <w:tcBorders>
              <w:top w:val="single" w:sz="4" w:space="0" w:color="auto"/>
              <w:left w:val="single" w:sz="4" w:space="0" w:color="auto"/>
              <w:bottom w:val="single" w:sz="4" w:space="0" w:color="auto"/>
              <w:right w:val="single" w:sz="4" w:space="0" w:color="auto"/>
            </w:tcBorders>
            <w:vAlign w:val="center"/>
          </w:tcPr>
          <w:p w:rsidR="00177DFE" w:rsidRPr="00771514" w:rsidRDefault="00177DFE" w:rsidP="00177DFE">
            <w:pPr>
              <w:spacing w:after="0" w:line="240" w:lineRule="auto"/>
              <w:jc w:val="both"/>
              <w:rPr>
                <w:rFonts w:ascii="GHEA Grapalat" w:eastAsia="Times New Roman" w:hAnsi="GHEA Grapalat" w:cs="Calibri"/>
                <w:b/>
                <w:bCs/>
                <w:sz w:val="18"/>
                <w:szCs w:val="18"/>
              </w:rPr>
            </w:pPr>
            <w:r w:rsidRPr="00771514">
              <w:rPr>
                <w:rFonts w:ascii="GHEA Grapalat" w:eastAsia="Times New Roman" w:hAnsi="GHEA Grapalat" w:cs="Calibri"/>
                <w:b/>
                <w:bCs/>
                <w:sz w:val="18"/>
                <w:szCs w:val="18"/>
              </w:rPr>
              <w:t>Գույքի տեխնիկական</w:t>
            </w:r>
          </w:p>
          <w:p w:rsidR="00177DFE" w:rsidRPr="00406AEA" w:rsidRDefault="00177DFE" w:rsidP="00406AEA">
            <w:pPr>
              <w:spacing w:after="0" w:line="240" w:lineRule="auto"/>
              <w:jc w:val="both"/>
              <w:rPr>
                <w:rFonts w:ascii="GHEA Grapalat" w:eastAsia="Times New Roman" w:hAnsi="GHEA Grapalat" w:cs="Calibri"/>
                <w:b/>
                <w:bCs/>
                <w:sz w:val="18"/>
                <w:szCs w:val="18"/>
                <w:lang w:val="en-US"/>
              </w:rPr>
            </w:pPr>
            <w:r w:rsidRPr="00771514">
              <w:rPr>
                <w:rFonts w:ascii="GHEA Grapalat" w:eastAsia="Times New Roman" w:hAnsi="GHEA Grapalat" w:cs="Calibri"/>
                <w:b/>
                <w:bCs/>
                <w:sz w:val="18"/>
                <w:szCs w:val="18"/>
              </w:rPr>
              <w:t>վիճակ</w:t>
            </w:r>
          </w:p>
        </w:tc>
        <w:tc>
          <w:tcPr>
            <w:tcW w:w="1701" w:type="dxa"/>
            <w:tcBorders>
              <w:top w:val="single" w:sz="4" w:space="0" w:color="auto"/>
              <w:left w:val="single" w:sz="4" w:space="0" w:color="auto"/>
              <w:bottom w:val="single" w:sz="4" w:space="0" w:color="auto"/>
              <w:right w:val="single" w:sz="4" w:space="0" w:color="auto"/>
            </w:tcBorders>
            <w:vAlign w:val="center"/>
          </w:tcPr>
          <w:p w:rsidR="00177DFE" w:rsidRPr="00771514" w:rsidRDefault="00177DFE" w:rsidP="00177DFE">
            <w:pPr>
              <w:spacing w:after="0" w:line="240" w:lineRule="auto"/>
              <w:jc w:val="both"/>
              <w:rPr>
                <w:rFonts w:ascii="GHEA Grapalat" w:eastAsia="Times New Roman" w:hAnsi="GHEA Grapalat" w:cs="Calibri"/>
                <w:b/>
                <w:bCs/>
                <w:sz w:val="18"/>
                <w:szCs w:val="18"/>
              </w:rPr>
            </w:pPr>
            <w:r w:rsidRPr="00771514">
              <w:rPr>
                <w:rFonts w:ascii="GHEA Grapalat" w:eastAsia="Times New Roman" w:hAnsi="GHEA Grapalat" w:cs="Calibri"/>
                <w:b/>
                <w:bCs/>
                <w:sz w:val="18"/>
                <w:szCs w:val="18"/>
              </w:rPr>
              <w:t>Գույքի գտնվելու</w:t>
            </w:r>
          </w:p>
          <w:p w:rsidR="00177DFE" w:rsidRPr="00771514" w:rsidRDefault="00177DFE" w:rsidP="00177DFE">
            <w:pPr>
              <w:spacing w:after="0" w:line="240" w:lineRule="auto"/>
              <w:jc w:val="both"/>
              <w:rPr>
                <w:rFonts w:ascii="GHEA Grapalat" w:eastAsia="Times New Roman" w:hAnsi="GHEA Grapalat" w:cs="Calibri"/>
                <w:b/>
                <w:bCs/>
                <w:sz w:val="18"/>
                <w:szCs w:val="18"/>
              </w:rPr>
            </w:pPr>
            <w:r w:rsidRPr="00771514">
              <w:rPr>
                <w:rFonts w:ascii="GHEA Grapalat" w:eastAsia="Times New Roman" w:hAnsi="GHEA Grapalat" w:cs="Calibri"/>
                <w:b/>
                <w:bCs/>
                <w:sz w:val="18"/>
                <w:szCs w:val="18"/>
              </w:rPr>
              <w:t>վայր</w:t>
            </w:r>
          </w:p>
        </w:tc>
      </w:tr>
      <w:tr w:rsidR="00177DFE" w:rsidRPr="00481FC8" w:rsidTr="00177DFE">
        <w:trPr>
          <w:trHeight w:val="2935"/>
        </w:trPr>
        <w:tc>
          <w:tcPr>
            <w:tcW w:w="959" w:type="dxa"/>
            <w:noWrap/>
            <w:vAlign w:val="center"/>
            <w:hideMark/>
          </w:tcPr>
          <w:p w:rsidR="00177DFE" w:rsidRPr="00303B47" w:rsidRDefault="00177DFE" w:rsidP="00177DFE">
            <w:pPr>
              <w:spacing w:after="0" w:line="240" w:lineRule="auto"/>
              <w:jc w:val="both"/>
              <w:rPr>
                <w:rFonts w:ascii="GHEA Grapalat" w:eastAsia="Times New Roman" w:hAnsi="GHEA Grapalat" w:cs="Calibri"/>
                <w:sz w:val="20"/>
                <w:szCs w:val="20"/>
                <w:lang w:val="en-US"/>
              </w:rPr>
            </w:pPr>
            <w:r>
              <w:rPr>
                <w:rFonts w:ascii="GHEA Grapalat" w:eastAsia="Times New Roman" w:hAnsi="GHEA Grapalat" w:cs="Calibri"/>
                <w:sz w:val="20"/>
                <w:szCs w:val="20"/>
                <w:lang w:val="en-US"/>
              </w:rPr>
              <w:t>1</w:t>
            </w:r>
          </w:p>
        </w:tc>
        <w:tc>
          <w:tcPr>
            <w:tcW w:w="1276" w:type="dxa"/>
            <w:vAlign w:val="center"/>
            <w:hideMark/>
          </w:tcPr>
          <w:p w:rsidR="00177DFE" w:rsidRPr="00BD2FA1" w:rsidRDefault="00177DFE" w:rsidP="00177DFE">
            <w:pPr>
              <w:pStyle w:val="a4"/>
              <w:spacing w:after="0"/>
              <w:jc w:val="both"/>
              <w:rPr>
                <w:rFonts w:ascii="GHEA Grapalat" w:hAnsi="GHEA Grapalat"/>
                <w:color w:val="000000"/>
                <w:sz w:val="20"/>
                <w:szCs w:val="20"/>
              </w:rPr>
            </w:pPr>
            <w:r w:rsidRPr="002C61E2">
              <w:rPr>
                <w:rFonts w:ascii="GHEA Grapalat" w:hAnsi="GHEA Grapalat"/>
                <w:color w:val="333333"/>
                <w:sz w:val="18"/>
                <w:szCs w:val="18"/>
              </w:rPr>
              <w:t>JEEP GRAND CHEROKEE 4,7 LIMITED</w:t>
            </w:r>
          </w:p>
        </w:tc>
        <w:tc>
          <w:tcPr>
            <w:tcW w:w="1134" w:type="dxa"/>
            <w:vAlign w:val="center"/>
            <w:hideMark/>
          </w:tcPr>
          <w:p w:rsidR="00177DFE" w:rsidRPr="00B571B6" w:rsidRDefault="00177DFE" w:rsidP="00177DFE">
            <w:pPr>
              <w:spacing w:line="240" w:lineRule="auto"/>
              <w:jc w:val="both"/>
              <w:rPr>
                <w:rFonts w:ascii="GHEA Grapalat" w:eastAsia="Times New Roman" w:hAnsi="GHEA Grapalat" w:cs="Calibri"/>
                <w:sz w:val="20"/>
                <w:szCs w:val="20"/>
                <w:lang w:val="en-US"/>
              </w:rPr>
            </w:pPr>
            <w:r w:rsidRPr="00AC7527">
              <w:rPr>
                <w:rFonts w:ascii="GHEA Grapalat" w:eastAsia="Times New Roman" w:hAnsi="GHEA Grapalat" w:cs="Times New Roman"/>
                <w:color w:val="333333"/>
                <w:sz w:val="24"/>
                <w:szCs w:val="24"/>
                <w:lang w:val="hy-AM"/>
              </w:rPr>
              <w:t>2000</w:t>
            </w:r>
            <w:r>
              <w:rPr>
                <w:rFonts w:ascii="GHEA Grapalat" w:eastAsia="Times New Roman" w:hAnsi="GHEA Grapalat" w:cs="Times New Roman"/>
                <w:color w:val="333333"/>
                <w:sz w:val="24"/>
                <w:szCs w:val="24"/>
                <w:lang w:val="en-US"/>
              </w:rPr>
              <w:t xml:space="preserve">թ.  </w:t>
            </w:r>
            <w:proofErr w:type="spellStart"/>
            <w:r>
              <w:rPr>
                <w:rFonts w:ascii="GHEA Grapalat" w:eastAsia="Times New Roman" w:hAnsi="GHEA Grapalat" w:cs="Times New Roman"/>
                <w:color w:val="333333"/>
                <w:sz w:val="24"/>
                <w:szCs w:val="24"/>
                <w:lang w:val="en-US"/>
              </w:rPr>
              <w:t>ամենագնաց</w:t>
            </w:r>
            <w:proofErr w:type="spellEnd"/>
          </w:p>
        </w:tc>
        <w:tc>
          <w:tcPr>
            <w:tcW w:w="1275" w:type="dxa"/>
            <w:tcBorders>
              <w:top w:val="single" w:sz="4" w:space="0" w:color="000000"/>
              <w:left w:val="single" w:sz="4" w:space="0" w:color="000000"/>
              <w:bottom w:val="single" w:sz="4" w:space="0" w:color="000000"/>
              <w:right w:val="single" w:sz="4" w:space="0" w:color="000000"/>
            </w:tcBorders>
            <w:vAlign w:val="center"/>
          </w:tcPr>
          <w:p w:rsidR="00177DFE" w:rsidRPr="00B571B6" w:rsidRDefault="00177DFE" w:rsidP="00177DFE">
            <w:pPr>
              <w:spacing w:after="0" w:line="240" w:lineRule="auto"/>
              <w:jc w:val="both"/>
              <w:rPr>
                <w:rFonts w:ascii="GHEA Grapalat" w:eastAsia="Times New Roman" w:hAnsi="GHEA Grapalat" w:cs="Calibri"/>
                <w:sz w:val="20"/>
                <w:szCs w:val="20"/>
                <w:lang w:val="en-US"/>
              </w:rPr>
            </w:pPr>
            <w:r w:rsidRPr="00A22938">
              <w:rPr>
                <w:rFonts w:ascii="GHEA Grapalat" w:eastAsia="Calibri" w:hAnsi="GHEA Grapalat" w:cs="Calibri"/>
                <w:sz w:val="20"/>
                <w:szCs w:val="20"/>
                <w:lang w:val="en-US"/>
              </w:rPr>
              <w:t>1</w:t>
            </w:r>
            <w:r w:rsidRPr="00A22938">
              <w:rPr>
                <w:rFonts w:ascii="Calibri" w:eastAsia="Calibri" w:hAnsi="Calibri" w:cs="Calibri"/>
                <w:sz w:val="20"/>
                <w:szCs w:val="20"/>
                <w:lang w:val="en-US"/>
              </w:rPr>
              <w:t> </w:t>
            </w:r>
            <w:r>
              <w:rPr>
                <w:rFonts w:ascii="GHEA Grapalat" w:eastAsia="Calibri" w:hAnsi="GHEA Grapalat" w:cs="Calibri"/>
                <w:sz w:val="20"/>
                <w:szCs w:val="20"/>
                <w:lang w:val="en-US"/>
              </w:rPr>
              <w:t>300 000</w:t>
            </w:r>
          </w:p>
        </w:tc>
        <w:tc>
          <w:tcPr>
            <w:tcW w:w="1276" w:type="dxa"/>
            <w:tcBorders>
              <w:top w:val="single" w:sz="4" w:space="0" w:color="000000"/>
              <w:left w:val="single" w:sz="4" w:space="0" w:color="000000"/>
              <w:bottom w:val="single" w:sz="4" w:space="0" w:color="000000"/>
              <w:right w:val="single" w:sz="4" w:space="0" w:color="000000"/>
            </w:tcBorders>
            <w:vAlign w:val="center"/>
          </w:tcPr>
          <w:p w:rsidR="00177DFE" w:rsidRPr="00B571B6" w:rsidRDefault="00177DFE" w:rsidP="00177DFE">
            <w:pPr>
              <w:spacing w:after="0" w:line="240" w:lineRule="auto"/>
              <w:jc w:val="both"/>
              <w:rPr>
                <w:b/>
                <w:bCs/>
                <w:lang w:val="en-US"/>
              </w:rPr>
            </w:pPr>
            <w:r>
              <w:rPr>
                <w:rFonts w:ascii="GHEA Grapalat" w:eastAsia="Calibri" w:hAnsi="GHEA Grapalat" w:cs="Calibri"/>
                <w:b/>
                <w:bCs/>
                <w:sz w:val="20"/>
                <w:szCs w:val="20"/>
                <w:lang w:val="en-US"/>
              </w:rPr>
              <w:t>1 300 000</w:t>
            </w:r>
          </w:p>
        </w:tc>
        <w:tc>
          <w:tcPr>
            <w:tcW w:w="1134" w:type="dxa"/>
            <w:vAlign w:val="center"/>
          </w:tcPr>
          <w:p w:rsidR="00177DFE" w:rsidRPr="00AF5B76" w:rsidRDefault="00177DFE" w:rsidP="00177DFE">
            <w:pPr>
              <w:spacing w:after="0" w:line="240" w:lineRule="auto"/>
              <w:jc w:val="both"/>
              <w:rPr>
                <w:rFonts w:ascii="GHEA Grapalat" w:eastAsia="Times New Roman" w:hAnsi="GHEA Grapalat" w:cs="Calibri"/>
                <w:b/>
                <w:bCs/>
                <w:sz w:val="20"/>
                <w:szCs w:val="20"/>
                <w:lang w:val="en-US"/>
              </w:rPr>
            </w:pPr>
            <w:r>
              <w:rPr>
                <w:rFonts w:ascii="GHEA Grapalat" w:eastAsia="Times New Roman" w:hAnsi="GHEA Grapalat" w:cs="Calibri"/>
                <w:b/>
                <w:bCs/>
                <w:sz w:val="20"/>
                <w:szCs w:val="20"/>
                <w:lang w:val="en-US"/>
              </w:rPr>
              <w:t>390 000</w:t>
            </w:r>
          </w:p>
        </w:tc>
        <w:tc>
          <w:tcPr>
            <w:tcW w:w="1276" w:type="dxa"/>
            <w:vAlign w:val="center"/>
          </w:tcPr>
          <w:p w:rsidR="00177DFE" w:rsidRPr="00EE2348" w:rsidRDefault="00177DFE" w:rsidP="00177DFE">
            <w:pPr>
              <w:spacing w:after="0" w:line="240" w:lineRule="auto"/>
              <w:jc w:val="both"/>
              <w:rPr>
                <w:rFonts w:ascii="GHEA Grapalat" w:eastAsia="Times New Roman" w:hAnsi="GHEA Grapalat" w:cs="Calibri"/>
                <w:b/>
                <w:bCs/>
                <w:sz w:val="20"/>
                <w:szCs w:val="20"/>
                <w:lang w:val="hy-AM"/>
              </w:rPr>
            </w:pPr>
            <w:r>
              <w:rPr>
                <w:rFonts w:ascii="GHEA Grapalat" w:eastAsia="Times New Roman" w:hAnsi="GHEA Grapalat" w:cs="Calibri"/>
                <w:b/>
                <w:bCs/>
                <w:sz w:val="20"/>
                <w:szCs w:val="20"/>
                <w:lang w:val="hy-AM"/>
              </w:rPr>
              <w:t xml:space="preserve">50 </w:t>
            </w:r>
            <w:r w:rsidRPr="00EE2348">
              <w:rPr>
                <w:rFonts w:ascii="GHEA Grapalat" w:eastAsia="Times New Roman" w:hAnsi="GHEA Grapalat" w:cs="Calibri"/>
                <w:b/>
                <w:bCs/>
                <w:sz w:val="20"/>
                <w:szCs w:val="20"/>
                <w:lang w:val="hy-AM"/>
              </w:rPr>
              <w:t>0</w:t>
            </w:r>
            <w:r>
              <w:rPr>
                <w:rFonts w:ascii="GHEA Grapalat" w:eastAsia="Times New Roman" w:hAnsi="GHEA Grapalat" w:cs="Calibri"/>
                <w:b/>
                <w:bCs/>
                <w:sz w:val="20"/>
                <w:szCs w:val="20"/>
                <w:lang w:val="hy-AM"/>
              </w:rPr>
              <w:t>0</w:t>
            </w:r>
            <w:r w:rsidRPr="00EE2348">
              <w:rPr>
                <w:rFonts w:ascii="GHEA Grapalat" w:eastAsia="Times New Roman" w:hAnsi="GHEA Grapalat" w:cs="Calibri"/>
                <w:b/>
                <w:bCs/>
                <w:sz w:val="20"/>
                <w:szCs w:val="20"/>
                <w:lang w:val="hy-AM"/>
              </w:rPr>
              <w:t>0</w:t>
            </w:r>
          </w:p>
        </w:tc>
        <w:tc>
          <w:tcPr>
            <w:tcW w:w="850" w:type="dxa"/>
            <w:vAlign w:val="center"/>
          </w:tcPr>
          <w:p w:rsidR="00177DFE" w:rsidRPr="00EE2348" w:rsidRDefault="0056796A" w:rsidP="00177DFE">
            <w:pPr>
              <w:spacing w:after="0" w:line="240" w:lineRule="auto"/>
              <w:jc w:val="both"/>
              <w:rPr>
                <w:rFonts w:ascii="GHEA Grapalat" w:eastAsia="Microsoft JhengHei" w:hAnsi="GHEA Grapalat" w:cs="Microsoft JhengHei"/>
                <w:b/>
                <w:bCs/>
                <w:sz w:val="20"/>
                <w:szCs w:val="20"/>
                <w:lang w:val="hy-AM"/>
              </w:rPr>
            </w:pPr>
            <w:r>
              <w:rPr>
                <w:rFonts w:ascii="GHEA Grapalat" w:eastAsia="Times New Roman" w:hAnsi="GHEA Grapalat" w:cs="Calibri"/>
                <w:b/>
                <w:bCs/>
                <w:sz w:val="20"/>
                <w:szCs w:val="20"/>
                <w:lang w:val="en-US"/>
              </w:rPr>
              <w:t>18 000</w:t>
            </w:r>
          </w:p>
        </w:tc>
        <w:tc>
          <w:tcPr>
            <w:tcW w:w="4253" w:type="dxa"/>
            <w:vAlign w:val="center"/>
          </w:tcPr>
          <w:p w:rsidR="00177DFE" w:rsidRPr="00AB6081" w:rsidRDefault="00177DFE" w:rsidP="00177DFE">
            <w:pPr>
              <w:jc w:val="both"/>
              <w:rPr>
                <w:rFonts w:ascii="GHEA Grapalat" w:hAnsi="GHEA Grapalat"/>
                <w:color w:val="000000"/>
                <w:sz w:val="20"/>
                <w:szCs w:val="20"/>
                <w:lang w:val="hy-AM"/>
              </w:rPr>
            </w:pPr>
            <w:r w:rsidRPr="00AB6081">
              <w:rPr>
                <w:rFonts w:ascii="GHEA Grapalat" w:hAnsi="GHEA Grapalat"/>
                <w:lang w:val="hy-AM"/>
              </w:rPr>
              <w:t xml:space="preserve">Ամենագնաց թեթև մարդատար, գույնը՝ մոխրագույն, վառելիքը՝ բենզին, գազ, վազքը՝ 345 532 կմ, մեքնեայի տեխնիկական վիճակը՝ բավարար, այն թողարկվել է, առկա են էական անսարքություններ, արտաքին տեսքը՝ միջին, սալոնը կաշեպատ, մաշված հատվածներով, ընդհանուր վիճակը՝ բավարար, գազասարքը՝ 1,6, մեթան, շարժիչի անսարքություն (շարժիչի յուղը </w:t>
            </w:r>
            <w:r w:rsidRPr="00AB6081">
              <w:rPr>
                <w:rFonts w:ascii="GHEA Grapalat" w:hAnsi="GHEA Grapalat"/>
                <w:lang w:val="hy-AM"/>
              </w:rPr>
              <w:lastRenderedPageBreak/>
              <w:t>շահագործելիս պակասում է նորմայից շատ՝ արտանետված գազերի մեջ նկատվում են վառված յուղին բնորոշ հոտ և գույն), ընթացքային մասերը գերմաշված են, ունեն վերանորոգման կարիք, հետևի կամրջակում հակազդեցության առկայություն</w:t>
            </w:r>
          </w:p>
        </w:tc>
        <w:tc>
          <w:tcPr>
            <w:tcW w:w="1701" w:type="dxa"/>
            <w:vAlign w:val="center"/>
          </w:tcPr>
          <w:p w:rsidR="00177DFE" w:rsidRPr="000A1A67" w:rsidRDefault="00177DFE" w:rsidP="00177DFE">
            <w:pPr>
              <w:spacing w:after="0" w:line="240" w:lineRule="auto"/>
              <w:jc w:val="both"/>
              <w:rPr>
                <w:rFonts w:ascii="GHEA Grapalat" w:eastAsia="Times New Roman" w:hAnsi="GHEA Grapalat" w:cs="Calibri"/>
                <w:sz w:val="20"/>
                <w:szCs w:val="20"/>
                <w:lang w:val="hy-AM"/>
              </w:rPr>
            </w:pPr>
            <w:r w:rsidRPr="000A1A67">
              <w:rPr>
                <w:rFonts w:ascii="GHEA Grapalat" w:eastAsia="Microsoft JhengHei" w:hAnsi="GHEA Grapalat" w:cs="Microsoft JhengHei"/>
                <w:sz w:val="20"/>
                <w:szCs w:val="20"/>
                <w:lang w:val="hy-AM"/>
              </w:rPr>
              <w:lastRenderedPageBreak/>
              <w:t xml:space="preserve">ՀՀ Շիրակի մարզ, Արթիկ համայնք, </w:t>
            </w:r>
            <w:r w:rsidRPr="00BD2FA1">
              <w:rPr>
                <w:rFonts w:ascii="GHEA Grapalat" w:eastAsia="Microsoft JhengHei" w:hAnsi="GHEA Grapalat" w:cs="Microsoft JhengHei"/>
                <w:sz w:val="20"/>
                <w:szCs w:val="20"/>
                <w:lang w:val="hy-AM"/>
              </w:rPr>
              <w:t>ք</w:t>
            </w:r>
            <w:r w:rsidRPr="00BD2FA1">
              <w:rPr>
                <w:rFonts w:ascii="MS Mincho" w:eastAsia="MS Mincho" w:hAnsi="MS Mincho" w:cs="MS Mincho" w:hint="eastAsia"/>
                <w:sz w:val="20"/>
                <w:szCs w:val="20"/>
                <w:lang w:val="hy-AM"/>
              </w:rPr>
              <w:t>․</w:t>
            </w:r>
            <w:r w:rsidRPr="000A1A67">
              <w:rPr>
                <w:rFonts w:ascii="GHEA Grapalat" w:eastAsia="Microsoft JhengHei" w:hAnsi="GHEA Grapalat" w:cs="Microsoft JhengHei"/>
                <w:sz w:val="20"/>
                <w:szCs w:val="20"/>
                <w:lang w:val="hy-AM"/>
              </w:rPr>
              <w:t>Արթիկ</w:t>
            </w:r>
            <w:r w:rsidR="00406AEA" w:rsidRPr="00406AEA">
              <w:rPr>
                <w:rFonts w:ascii="GHEA Grapalat" w:eastAsia="Microsoft JhengHei" w:hAnsi="GHEA Grapalat" w:cs="Microsoft JhengHei"/>
                <w:sz w:val="20"/>
                <w:szCs w:val="20"/>
                <w:lang w:val="hy-AM"/>
              </w:rPr>
              <w:t xml:space="preserve"> </w:t>
            </w:r>
            <w:r w:rsidRPr="000A1A67">
              <w:rPr>
                <w:rFonts w:ascii="GHEA Grapalat" w:eastAsia="Microsoft JhengHei" w:hAnsi="GHEA Grapalat" w:cs="Microsoft JhengHei"/>
                <w:sz w:val="20"/>
                <w:szCs w:val="20"/>
                <w:lang w:val="hy-AM"/>
              </w:rPr>
              <w:t>Ազատության հրապարակ 1 հասցե</w:t>
            </w:r>
          </w:p>
        </w:tc>
      </w:tr>
    </w:tbl>
    <w:bookmarkEnd w:id="0"/>
    <w:p w:rsidR="00B8740C" w:rsidRPr="00E80D4C" w:rsidRDefault="00B8740C" w:rsidP="00177DFE">
      <w:pPr>
        <w:ind w:left="-567" w:firstLine="709"/>
        <w:jc w:val="both"/>
        <w:rPr>
          <w:rFonts w:ascii="GHEA Grapalat" w:hAnsi="GHEA Grapalat"/>
          <w:b/>
          <w:bCs/>
          <w:iCs/>
          <w:lang w:val="hy-AM"/>
        </w:rPr>
      </w:pPr>
      <w:r w:rsidRPr="00E80D4C">
        <w:rPr>
          <w:rFonts w:ascii="GHEA Grapalat" w:hAnsi="GHEA Grapalat"/>
          <w:b/>
          <w:bCs/>
          <w:iCs/>
          <w:lang w:val="hy-AM"/>
        </w:rPr>
        <w:lastRenderedPageBreak/>
        <w:t>ՀՀ Շիրակի մարզի Արթիկի համայնքապետարանը հրավիրում է աճուրդի, որը տեղի կունենա 2026թ. հոկտեմբերի</w:t>
      </w:r>
      <w:r w:rsidR="00E80D4C">
        <w:rPr>
          <w:rFonts w:ascii="GHEA Grapalat" w:hAnsi="GHEA Grapalat"/>
          <w:b/>
          <w:bCs/>
          <w:iCs/>
          <w:lang w:val="hy-AM"/>
        </w:rPr>
        <w:t xml:space="preserve"> 2</w:t>
      </w:r>
      <w:r w:rsidR="00E80D4C" w:rsidRPr="00E80D4C">
        <w:rPr>
          <w:rFonts w:ascii="GHEA Grapalat" w:hAnsi="GHEA Grapalat"/>
          <w:b/>
          <w:bCs/>
          <w:iCs/>
          <w:lang w:val="hy-AM"/>
        </w:rPr>
        <w:t>1</w:t>
      </w:r>
      <w:r w:rsidRPr="00E80D4C">
        <w:rPr>
          <w:rFonts w:ascii="GHEA Grapalat" w:hAnsi="GHEA Grapalat"/>
          <w:b/>
          <w:bCs/>
          <w:iCs/>
          <w:lang w:val="hy-AM"/>
        </w:rPr>
        <w:t xml:space="preserve">-ին, ժամը՝ 9:50-ին </w:t>
      </w:r>
      <w:hyperlink r:id="rId6" w:history="1">
        <w:r w:rsidRPr="00E80D4C">
          <w:rPr>
            <w:rStyle w:val="a3"/>
            <w:rFonts w:ascii="GHEA Grapalat" w:hAnsi="GHEA Grapalat"/>
            <w:b/>
            <w:bCs/>
            <w:iCs/>
            <w:lang w:val="hy-AM"/>
          </w:rPr>
          <w:t>https://www.e-auctions.am</w:t>
        </w:r>
      </w:hyperlink>
      <w:r w:rsidRPr="00E80D4C">
        <w:rPr>
          <w:rFonts w:ascii="GHEA Grapalat" w:hAnsi="GHEA Grapalat"/>
          <w:b/>
          <w:bCs/>
          <w:iCs/>
          <w:lang w:val="hy-AM"/>
        </w:rPr>
        <w:t xml:space="preserve">  կայքի միջոցով։</w:t>
      </w:r>
    </w:p>
    <w:p w:rsidR="00B8740C" w:rsidRPr="007E2D63" w:rsidRDefault="00B8740C" w:rsidP="00177DFE">
      <w:pPr>
        <w:jc w:val="center"/>
        <w:rPr>
          <w:rFonts w:ascii="GHEA Grapalat" w:hAnsi="GHEA Grapalat"/>
          <w:b/>
          <w:bCs/>
          <w:sz w:val="24"/>
          <w:szCs w:val="24"/>
          <w:lang w:val="hy-AM"/>
        </w:rPr>
      </w:pPr>
      <w:r w:rsidRPr="007E2D63">
        <w:rPr>
          <w:rFonts w:ascii="GHEA Grapalat" w:hAnsi="GHEA Grapalat"/>
          <w:b/>
          <w:bCs/>
          <w:sz w:val="24"/>
          <w:szCs w:val="24"/>
          <w:lang w:val="hy-AM"/>
        </w:rPr>
        <w:t>ԷԼԵԿՏՐՈՆԱՅԻՆ ԱՃՈ</w:t>
      </w:r>
      <w:r>
        <w:rPr>
          <w:rFonts w:ascii="GHEA Grapalat" w:hAnsi="GHEA Grapalat"/>
          <w:b/>
          <w:bCs/>
          <w:sz w:val="24"/>
          <w:szCs w:val="24"/>
          <w:lang w:val="hy-AM"/>
        </w:rPr>
        <w:t>Ւ</w:t>
      </w:r>
      <w:r w:rsidRPr="007E2D63">
        <w:rPr>
          <w:rFonts w:ascii="GHEA Grapalat" w:hAnsi="GHEA Grapalat"/>
          <w:b/>
          <w:bCs/>
          <w:sz w:val="24"/>
          <w:szCs w:val="24"/>
          <w:lang w:val="hy-AM"/>
        </w:rPr>
        <w:t>ՐԴՈՎ ՎԱՃԱՌՎՈՒՄ Է</w:t>
      </w:r>
    </w:p>
    <w:p w:rsidR="00B8740C" w:rsidRPr="007E2D63" w:rsidRDefault="00B8740C" w:rsidP="00177DFE">
      <w:pPr>
        <w:ind w:left="-567" w:firstLine="709"/>
        <w:jc w:val="both"/>
        <w:rPr>
          <w:rFonts w:ascii="MS Mincho" w:eastAsia="MS Mincho" w:hAnsi="MS Mincho" w:cs="MS Mincho"/>
          <w:sz w:val="24"/>
          <w:szCs w:val="24"/>
          <w:lang w:val="hy-AM"/>
        </w:rPr>
      </w:pPr>
      <w:bookmarkStart w:id="1" w:name="_Hlk181692298"/>
      <w:r>
        <w:rPr>
          <w:rFonts w:ascii="GHEA Grapalat" w:hAnsi="GHEA Grapalat"/>
          <w:sz w:val="24"/>
          <w:szCs w:val="24"/>
          <w:lang w:val="hy-AM"/>
        </w:rPr>
        <w:t xml:space="preserve">ՀՀ </w:t>
      </w:r>
      <w:r w:rsidR="00303B47" w:rsidRPr="00303B47">
        <w:rPr>
          <w:rFonts w:ascii="GHEA Grapalat" w:hAnsi="GHEA Grapalat"/>
          <w:sz w:val="24"/>
          <w:szCs w:val="24"/>
          <w:lang w:val="hy-AM"/>
        </w:rPr>
        <w:t xml:space="preserve">Շիրակի մարզի </w:t>
      </w:r>
      <w:r w:rsidR="00303B47">
        <w:rPr>
          <w:rFonts w:ascii="GHEA Grapalat" w:hAnsi="GHEA Grapalat"/>
          <w:sz w:val="24"/>
          <w:szCs w:val="24"/>
          <w:lang w:val="hy-AM"/>
        </w:rPr>
        <w:t>Արթիկ</w:t>
      </w:r>
      <w:r w:rsidR="00303B47" w:rsidRPr="00303B47">
        <w:rPr>
          <w:rFonts w:ascii="GHEA Grapalat" w:hAnsi="GHEA Grapalat"/>
          <w:sz w:val="24"/>
          <w:szCs w:val="24"/>
          <w:lang w:val="hy-AM"/>
        </w:rPr>
        <w:t xml:space="preserve"> </w:t>
      </w:r>
      <w:r w:rsidR="00303B47">
        <w:rPr>
          <w:rFonts w:ascii="GHEA Grapalat" w:hAnsi="GHEA Grapalat"/>
          <w:sz w:val="24"/>
          <w:szCs w:val="24"/>
          <w:lang w:val="hy-AM"/>
        </w:rPr>
        <w:t>համայնք</w:t>
      </w:r>
      <w:r w:rsidR="00303B47" w:rsidRPr="00303B47">
        <w:rPr>
          <w:rFonts w:ascii="GHEA Grapalat" w:hAnsi="GHEA Grapalat"/>
          <w:sz w:val="24"/>
          <w:szCs w:val="24"/>
          <w:lang w:val="hy-AM"/>
        </w:rPr>
        <w:t xml:space="preserve">ի </w:t>
      </w:r>
      <w:r w:rsidR="00AC0FA9">
        <w:rPr>
          <w:rFonts w:ascii="GHEA Grapalat" w:hAnsi="GHEA Grapalat"/>
          <w:sz w:val="24"/>
          <w:szCs w:val="24"/>
          <w:lang w:val="hy-AM"/>
        </w:rPr>
        <w:t>ավագանու</w:t>
      </w:r>
      <w:r w:rsidR="00303B47" w:rsidRPr="00303B47">
        <w:rPr>
          <w:rFonts w:ascii="GHEA Grapalat" w:hAnsi="GHEA Grapalat"/>
          <w:sz w:val="24"/>
          <w:szCs w:val="24"/>
          <w:lang w:val="hy-AM"/>
        </w:rPr>
        <w:t xml:space="preserve"> </w:t>
      </w:r>
      <w:r>
        <w:rPr>
          <w:rFonts w:ascii="GHEA Grapalat" w:hAnsi="GHEA Grapalat"/>
          <w:sz w:val="24"/>
          <w:szCs w:val="24"/>
          <w:lang w:val="hy-AM"/>
        </w:rPr>
        <w:t xml:space="preserve"> </w:t>
      </w:r>
      <w:r w:rsidRPr="007E2D63">
        <w:rPr>
          <w:rFonts w:ascii="GHEA Grapalat" w:hAnsi="GHEA Grapalat"/>
          <w:sz w:val="24"/>
          <w:szCs w:val="24"/>
          <w:lang w:val="hy-AM"/>
        </w:rPr>
        <w:t>2026թ</w:t>
      </w:r>
      <w:r w:rsidRPr="00303B47">
        <w:rPr>
          <w:rFonts w:ascii="GHEA Grapalat" w:hAnsi="GHEA Grapalat" w:hint="eastAsia"/>
          <w:sz w:val="24"/>
          <w:szCs w:val="24"/>
          <w:lang w:val="hy-AM"/>
        </w:rPr>
        <w:t>․</w:t>
      </w:r>
      <w:r w:rsidR="00AC0FA9">
        <w:rPr>
          <w:rFonts w:ascii="GHEA Grapalat" w:hAnsi="GHEA Grapalat"/>
          <w:sz w:val="24"/>
          <w:szCs w:val="24"/>
          <w:lang w:val="hy-AM"/>
        </w:rPr>
        <w:t xml:space="preserve"> </w:t>
      </w:r>
      <w:r w:rsidR="00303B47" w:rsidRPr="00303B47">
        <w:rPr>
          <w:rFonts w:ascii="GHEA Grapalat" w:hAnsi="GHEA Grapalat"/>
          <w:sz w:val="24"/>
          <w:szCs w:val="24"/>
          <w:lang w:val="hy-AM"/>
        </w:rPr>
        <w:t>սեպտեմբերի 22</w:t>
      </w:r>
      <w:r w:rsidRPr="007E2D63">
        <w:rPr>
          <w:rFonts w:ascii="GHEA Grapalat" w:hAnsi="GHEA Grapalat"/>
          <w:sz w:val="24"/>
          <w:szCs w:val="24"/>
          <w:lang w:val="hy-AM"/>
        </w:rPr>
        <w:t xml:space="preserve">-ի թիվ </w:t>
      </w:r>
      <w:r w:rsidR="00FA6F33" w:rsidRPr="00FA6F33">
        <w:rPr>
          <w:rFonts w:ascii="GHEA Grapalat" w:hAnsi="GHEA Grapalat"/>
          <w:sz w:val="24"/>
          <w:szCs w:val="24"/>
          <w:lang w:val="hy-AM"/>
        </w:rPr>
        <w:t>157</w:t>
      </w:r>
      <w:r w:rsidRPr="00FA6F33">
        <w:rPr>
          <w:rFonts w:ascii="GHEA Grapalat" w:hAnsi="GHEA Grapalat"/>
          <w:sz w:val="24"/>
          <w:szCs w:val="24"/>
          <w:lang w:val="hy-AM"/>
        </w:rPr>
        <w:t>-Ա</w:t>
      </w:r>
      <w:r w:rsidRPr="007E2D63">
        <w:rPr>
          <w:rFonts w:ascii="GHEA Grapalat" w:hAnsi="GHEA Grapalat"/>
          <w:sz w:val="24"/>
          <w:szCs w:val="24"/>
          <w:lang w:val="hy-AM"/>
        </w:rPr>
        <w:t xml:space="preserve"> հրամանով</w:t>
      </w:r>
      <w:bookmarkEnd w:id="1"/>
      <w:r w:rsidR="00303B47" w:rsidRPr="00303B47">
        <w:rPr>
          <w:rFonts w:ascii="GHEA Grapalat" w:hAnsi="GHEA Grapalat"/>
          <w:sz w:val="24"/>
          <w:szCs w:val="24"/>
          <w:lang w:val="hy-AM"/>
        </w:rPr>
        <w:t xml:space="preserve"> </w:t>
      </w:r>
      <w:r w:rsidRPr="007E2D63">
        <w:rPr>
          <w:rFonts w:ascii="GHEA Grapalat" w:hAnsi="GHEA Grapalat"/>
          <w:sz w:val="24"/>
          <w:szCs w:val="24"/>
          <w:lang w:val="hy-AM"/>
        </w:rPr>
        <w:t xml:space="preserve">օտարման ենթակա </w:t>
      </w:r>
      <w:r w:rsidR="00303B47" w:rsidRPr="00303B47">
        <w:rPr>
          <w:rFonts w:ascii="GHEA Grapalat" w:hAnsi="GHEA Grapalat"/>
          <w:sz w:val="24"/>
          <w:szCs w:val="24"/>
          <w:lang w:val="hy-AM"/>
        </w:rPr>
        <w:t xml:space="preserve">ՀՀ Շիրակի մարզի Արթիկի համայնքապետարանի </w:t>
      </w:r>
      <w:r w:rsidRPr="007E2D63">
        <w:rPr>
          <w:rFonts w:ascii="GHEA Grapalat" w:hAnsi="GHEA Grapalat"/>
          <w:sz w:val="24"/>
          <w:szCs w:val="24"/>
          <w:lang w:val="hy-AM"/>
        </w:rPr>
        <w:t xml:space="preserve"> </w:t>
      </w:r>
      <w:r>
        <w:rPr>
          <w:rFonts w:ascii="GHEA Grapalat" w:hAnsi="GHEA Grapalat"/>
          <w:sz w:val="24"/>
          <w:szCs w:val="24"/>
          <w:lang w:val="hy-AM"/>
        </w:rPr>
        <w:t xml:space="preserve">հաշվեկշռում հաշվառված </w:t>
      </w:r>
      <w:r w:rsidRPr="007E2D63">
        <w:rPr>
          <w:rFonts w:ascii="GHEA Grapalat" w:hAnsi="GHEA Grapalat"/>
          <w:sz w:val="24"/>
          <w:szCs w:val="24"/>
          <w:lang w:val="hy-AM"/>
        </w:rPr>
        <w:t>տրանսպորտային միջոցը</w:t>
      </w:r>
      <w:r w:rsidR="00AC0FA9">
        <w:rPr>
          <w:rFonts w:ascii="GHEA Grapalat" w:hAnsi="GHEA Grapalat"/>
          <w:sz w:val="24"/>
          <w:szCs w:val="24"/>
          <w:lang w:val="hy-AM"/>
        </w:rPr>
        <w:t xml:space="preserve">: </w:t>
      </w:r>
    </w:p>
    <w:p w:rsidR="00B8740C" w:rsidRPr="00306587" w:rsidRDefault="00B8740C" w:rsidP="00177DFE">
      <w:pPr>
        <w:spacing w:line="240" w:lineRule="auto"/>
        <w:contextualSpacing/>
        <w:jc w:val="both"/>
        <w:rPr>
          <w:rFonts w:ascii="GHEA Grapalat" w:hAnsi="GHEA Grapalat"/>
          <w:sz w:val="24"/>
          <w:szCs w:val="24"/>
          <w:lang w:val="hy-AM"/>
        </w:rPr>
      </w:pPr>
    </w:p>
    <w:p w:rsidR="00B8740C" w:rsidRPr="00AE17CD" w:rsidRDefault="00B8740C" w:rsidP="00177DFE">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Pr="005A1FAE">
        <w:rPr>
          <w:rFonts w:ascii="GHEA Grapalat" w:hAnsi="GHEA Grapalat"/>
          <w:lang w:val="hy-AM"/>
        </w:rPr>
        <w:t>Աճուրդով վաճառվող գույքի պահառության վայր այցելելու համար զանգահարել՝</w:t>
      </w:r>
      <w:r w:rsidR="009E64BC" w:rsidRPr="009E64BC">
        <w:rPr>
          <w:rFonts w:ascii="GHEA Grapalat" w:eastAsia="Microsoft JhengHei" w:hAnsi="GHEA Grapalat" w:cs="Microsoft JhengHei"/>
          <w:lang w:val="hy-AM"/>
        </w:rPr>
        <w:t>098 98 98 68</w:t>
      </w:r>
      <w:r w:rsidRPr="005A1FAE">
        <w:rPr>
          <w:rFonts w:ascii="GHEA Grapalat" w:eastAsia="Microsoft JhengHei" w:hAnsi="GHEA Grapalat" w:cs="Microsoft JhengHei"/>
          <w:lang w:val="hy-AM"/>
        </w:rPr>
        <w:t xml:space="preserve"> հեռ</w:t>
      </w:r>
      <w:r>
        <w:rPr>
          <w:rFonts w:ascii="MS Mincho" w:eastAsia="MS Mincho" w:hAnsi="MS Mincho" w:cs="MS Mincho"/>
          <w:lang w:val="hy-AM"/>
        </w:rPr>
        <w:t>․</w:t>
      </w:r>
      <w:r w:rsidRPr="005A1FAE">
        <w:rPr>
          <w:rFonts w:ascii="GHEA Grapalat" w:eastAsia="Microsoft JhengHei" w:hAnsi="GHEA Grapalat" w:cs="Microsoft JhengHei"/>
          <w:lang w:val="hy-AM"/>
        </w:rPr>
        <w:t xml:space="preserve">, </w:t>
      </w:r>
      <w:hyperlink r:id="rId7" w:history="1">
        <w:r w:rsidRPr="005A1FAE">
          <w:rPr>
            <w:rStyle w:val="a3"/>
            <w:rFonts w:ascii="GHEA Grapalat" w:hAnsi="GHEA Grapalat"/>
            <w:b/>
            <w:bCs/>
            <w:i/>
            <w:iCs/>
            <w:lang w:val="hy-AM"/>
          </w:rPr>
          <w:t>https://www.e-auctions.am</w:t>
        </w:r>
      </w:hyperlink>
      <w:r w:rsidR="009E64BC" w:rsidRPr="009E64BC">
        <w:rPr>
          <w:lang w:val="hy-AM"/>
        </w:rPr>
        <w:t xml:space="preserve"> </w:t>
      </w:r>
      <w:r w:rsidRPr="005A1FAE">
        <w:rPr>
          <w:rFonts w:ascii="GHEA Grapalat" w:eastAsia="Microsoft JhengHei" w:hAnsi="GHEA Grapalat" w:cs="Microsoft JhengHei"/>
          <w:lang w:val="hy-AM"/>
        </w:rPr>
        <w:t xml:space="preserve">կայքի վերաբերյալ  </w:t>
      </w:r>
      <w:r w:rsidRPr="005A1FAE">
        <w:rPr>
          <w:rFonts w:ascii="GHEA Grapalat" w:hAnsi="GHEA Grapalat"/>
          <w:lang w:val="hy-AM"/>
        </w:rPr>
        <w:t>տեղեկատվություն ստանալու համար</w:t>
      </w:r>
      <w:r>
        <w:rPr>
          <w:rFonts w:ascii="GHEA Grapalat" w:hAnsi="GHEA Grapalat"/>
          <w:lang w:val="hy-AM"/>
        </w:rPr>
        <w:t xml:space="preserve">՝ </w:t>
      </w:r>
      <w:r w:rsidR="009E64BC" w:rsidRPr="009E64BC">
        <w:rPr>
          <w:rFonts w:ascii="GHEA Grapalat" w:eastAsia="Microsoft JhengHei" w:hAnsi="GHEA Grapalat" w:cs="Microsoft JhengHei"/>
          <w:lang w:val="hy-AM"/>
        </w:rPr>
        <w:t>244 5 20 21</w:t>
      </w:r>
      <w:r w:rsidRPr="005A1FAE">
        <w:rPr>
          <w:rFonts w:ascii="GHEA Grapalat" w:eastAsia="Microsoft JhengHei" w:hAnsi="GHEA Grapalat" w:cs="Microsoft JhengHei"/>
          <w:lang w:val="hy-AM"/>
        </w:rPr>
        <w:t xml:space="preserve"> </w:t>
      </w:r>
      <w:r w:rsidRPr="005A1FAE">
        <w:rPr>
          <w:rFonts w:ascii="GHEA Grapalat" w:hAnsi="GHEA Grapalat"/>
          <w:lang w:val="hy-AM"/>
        </w:rPr>
        <w:t>հեռ</w:t>
      </w:r>
      <w:r>
        <w:rPr>
          <w:rFonts w:ascii="MS Mincho" w:eastAsia="MS Mincho" w:hAnsi="MS Mincho" w:cs="MS Mincho"/>
          <w:lang w:val="hy-AM"/>
        </w:rPr>
        <w:t>․</w:t>
      </w:r>
      <w:r w:rsidRPr="005A1FAE">
        <w:rPr>
          <w:rFonts w:ascii="GHEA Grapalat" w:hAnsi="GHEA Grapalat"/>
          <w:lang w:val="hy-AM"/>
        </w:rPr>
        <w:t>։</w:t>
      </w:r>
      <w:r w:rsidR="009E64BC" w:rsidRPr="009E64BC">
        <w:rPr>
          <w:rFonts w:ascii="GHEA Grapalat" w:hAnsi="GHEA Grapalat"/>
          <w:lang w:val="hy-AM"/>
        </w:rPr>
        <w:t xml:space="preserve"> </w:t>
      </w:r>
      <w:r w:rsidRPr="005A1FAE">
        <w:rPr>
          <w:rFonts w:ascii="GHEA Grapalat" w:hAnsi="GHEA Grapalat"/>
          <w:lang w:val="hy-AM"/>
        </w:rPr>
        <w:t>Կազմակերպվող աճուրդների վերաբերյալ լրացուցիչ տեղեկատվություն ստանալու համար</w:t>
      </w:r>
      <w:r>
        <w:rPr>
          <w:rFonts w:ascii="GHEA Grapalat" w:hAnsi="GHEA Grapalat"/>
          <w:lang w:val="hy-AM"/>
        </w:rPr>
        <w:t xml:space="preserve">՝ </w:t>
      </w:r>
      <w:r w:rsidR="009E64BC" w:rsidRPr="00E80D4C">
        <w:rPr>
          <w:rFonts w:ascii="GHEA Grapalat" w:hAnsi="GHEA Grapalat"/>
          <w:lang w:val="hy-AM"/>
        </w:rPr>
        <w:t>0244 5 20 21</w:t>
      </w:r>
      <w:r w:rsidRPr="005A1FAE">
        <w:rPr>
          <w:rFonts w:ascii="GHEA Grapalat" w:hAnsi="GHEA Grapalat"/>
          <w:lang w:val="hy-AM"/>
        </w:rPr>
        <w:t xml:space="preserve"> հեռ</w:t>
      </w:r>
      <w:r>
        <w:rPr>
          <w:rFonts w:ascii="MS Mincho" w:eastAsia="MS Mincho" w:hAnsi="MS Mincho" w:cs="MS Mincho"/>
          <w:lang w:val="hy-AM"/>
        </w:rPr>
        <w:t>․</w:t>
      </w:r>
      <w:r w:rsidRPr="005A1FAE">
        <w:rPr>
          <w:rFonts w:ascii="GHEA Grapalat" w:hAnsi="GHEA Grapalat"/>
          <w:lang w:val="hy-AM"/>
        </w:rPr>
        <w:t>։</w:t>
      </w:r>
    </w:p>
    <w:p w:rsidR="00B8740C" w:rsidRPr="00177DFE" w:rsidRDefault="00B8740C" w:rsidP="00177DFE">
      <w:pPr>
        <w:spacing w:line="240" w:lineRule="auto"/>
        <w:jc w:val="center"/>
        <w:rPr>
          <w:rFonts w:ascii="GHEA Grapalat" w:hAnsi="GHEA Grapalat"/>
          <w:b/>
          <w:bCs/>
          <w:sz w:val="24"/>
          <w:szCs w:val="24"/>
          <w:lang w:val="hy-AM"/>
        </w:rPr>
      </w:pPr>
      <w:r w:rsidRPr="00177DFE">
        <w:rPr>
          <w:rFonts w:ascii="GHEA Grapalat" w:hAnsi="GHEA Grapalat"/>
          <w:b/>
          <w:bCs/>
          <w:sz w:val="24"/>
          <w:szCs w:val="24"/>
          <w:lang w:val="hy-AM"/>
        </w:rPr>
        <w:t xml:space="preserve">ԱՃՈՒՐԴԻ ՄԱՍՆԱԿՑՈՒԹՅԱՆ ՀԱՅՏ ՆԵՐԿԱՅԱՑՆԵԼՈՒ ԵՎ ԱՃՈՒՐԴԻ ԱՆՑԿԱՑՄԱՆ ՈՒ </w:t>
      </w:r>
    </w:p>
    <w:p w:rsidR="00B8740C" w:rsidRPr="00177DFE" w:rsidRDefault="00B8740C" w:rsidP="00177DFE">
      <w:pPr>
        <w:spacing w:line="240" w:lineRule="auto"/>
        <w:jc w:val="center"/>
        <w:rPr>
          <w:rFonts w:ascii="GHEA Grapalat" w:hAnsi="GHEA Grapalat"/>
          <w:b/>
          <w:bCs/>
          <w:sz w:val="24"/>
          <w:szCs w:val="24"/>
          <w:lang w:val="hy-AM"/>
        </w:rPr>
      </w:pPr>
      <w:r w:rsidRPr="00177DFE">
        <w:rPr>
          <w:rFonts w:ascii="GHEA Grapalat" w:hAnsi="GHEA Grapalat"/>
          <w:b/>
          <w:bCs/>
          <w:sz w:val="24"/>
          <w:szCs w:val="24"/>
          <w:lang w:val="hy-AM"/>
        </w:rPr>
        <w:t>ԱՃՈՒՐԴՈՒՄ ՀԱՂԹՈՂԻՆ ՈՐՈՇԵԼՈՒ ԿԱՐԳԸ</w:t>
      </w:r>
    </w:p>
    <w:p w:rsidR="00B8740C" w:rsidRPr="000E156C" w:rsidRDefault="00B8740C" w:rsidP="00177DFE">
      <w:pPr>
        <w:pStyle w:val="a5"/>
        <w:spacing w:line="240" w:lineRule="auto"/>
        <w:jc w:val="both"/>
        <w:rPr>
          <w:rFonts w:ascii="GHEA Grapalat" w:hAnsi="GHEA Grapalat"/>
          <w:b/>
          <w:bCs/>
          <w:sz w:val="20"/>
          <w:szCs w:val="20"/>
          <w:lang w:val="hy-AM"/>
        </w:rPr>
      </w:pPr>
    </w:p>
    <w:p w:rsidR="00B8740C" w:rsidRPr="00FA6F33" w:rsidRDefault="00B8740C" w:rsidP="00177DFE">
      <w:pPr>
        <w:pStyle w:val="a5"/>
        <w:numPr>
          <w:ilvl w:val="0"/>
          <w:numId w:val="1"/>
        </w:numPr>
        <w:spacing w:line="240" w:lineRule="auto"/>
        <w:ind w:left="-426" w:firstLine="0"/>
        <w:jc w:val="both"/>
        <w:rPr>
          <w:rFonts w:ascii="GHEA Grapalat" w:hAnsi="GHEA Grapalat"/>
          <w:sz w:val="24"/>
          <w:szCs w:val="24"/>
          <w:lang w:val="hy-AM"/>
        </w:rPr>
      </w:pPr>
      <w:r w:rsidRPr="00FA6F33">
        <w:rPr>
          <w:rFonts w:ascii="GHEA Grapalat" w:hAnsi="GHEA Grapalat"/>
          <w:sz w:val="24"/>
          <w:szCs w:val="24"/>
          <w:lang w:val="hy-AM"/>
        </w:rPr>
        <w:t xml:space="preserve">Էլեկտրոնային աճուրդի մասնակից կարող են հանդիսանալ ֆիզիկական և իրավաբանական անձինք, ինչպես նաև համայնքները: </w:t>
      </w:r>
    </w:p>
    <w:p w:rsidR="00B8740C" w:rsidRPr="00FA6F33" w:rsidRDefault="00B8740C" w:rsidP="00177DFE">
      <w:pPr>
        <w:pStyle w:val="a5"/>
        <w:numPr>
          <w:ilvl w:val="0"/>
          <w:numId w:val="1"/>
        </w:numPr>
        <w:spacing w:line="240" w:lineRule="auto"/>
        <w:ind w:left="-426" w:firstLine="0"/>
        <w:jc w:val="both"/>
        <w:rPr>
          <w:rFonts w:ascii="GHEA Grapalat" w:hAnsi="GHEA Grapalat"/>
          <w:b/>
          <w:bCs/>
          <w:sz w:val="24"/>
          <w:szCs w:val="24"/>
          <w:lang w:val="hy-AM"/>
        </w:rPr>
      </w:pPr>
      <w:r w:rsidRPr="00FA6F33">
        <w:rPr>
          <w:rFonts w:ascii="GHEA Grapalat" w:hAnsi="GHEA Grapalat"/>
          <w:sz w:val="24"/>
          <w:szCs w:val="24"/>
          <w:lang w:val="hy-AM"/>
        </w:rPr>
        <w:t>Էլեկտրոնային համակարգում մասնակիցների գրանցումն իրականացվում է առցանց եղանակով` նշելով՝</w:t>
      </w:r>
    </w:p>
    <w:p w:rsidR="00B8740C" w:rsidRPr="00FA6F33" w:rsidRDefault="00B8740C" w:rsidP="00177DFE">
      <w:pPr>
        <w:pStyle w:val="a5"/>
        <w:numPr>
          <w:ilvl w:val="0"/>
          <w:numId w:val="3"/>
        </w:numPr>
        <w:spacing w:line="240" w:lineRule="auto"/>
        <w:jc w:val="both"/>
        <w:rPr>
          <w:rFonts w:ascii="GHEA Grapalat" w:hAnsi="GHEA Grapalat"/>
          <w:b/>
          <w:bCs/>
          <w:sz w:val="24"/>
          <w:szCs w:val="24"/>
          <w:lang w:val="hy-AM"/>
        </w:rPr>
      </w:pPr>
      <w:r w:rsidRPr="00FA6F33">
        <w:rPr>
          <w:rFonts w:ascii="GHEA Grapalat" w:hAnsi="GHEA Grapalat"/>
          <w:sz w:val="24"/>
          <w:szCs w:val="24"/>
          <w:lang w:val="hy-AM"/>
        </w:rPr>
        <w:lastRenderedPageBreak/>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p>
    <w:p w:rsidR="00B8740C" w:rsidRPr="00FA6F33" w:rsidRDefault="00B8740C" w:rsidP="00177DFE">
      <w:pPr>
        <w:pStyle w:val="a5"/>
        <w:numPr>
          <w:ilvl w:val="0"/>
          <w:numId w:val="3"/>
        </w:numPr>
        <w:spacing w:line="240" w:lineRule="auto"/>
        <w:jc w:val="both"/>
        <w:rPr>
          <w:rFonts w:ascii="GHEA Grapalat" w:hAnsi="GHEA Grapalat"/>
          <w:b/>
          <w:bCs/>
          <w:sz w:val="24"/>
          <w:szCs w:val="24"/>
          <w:lang w:val="hy-AM"/>
        </w:rPr>
      </w:pPr>
      <w:r w:rsidRPr="00FA6F33">
        <w:rPr>
          <w:rFonts w:ascii="GHEA Grapalat" w:hAnsi="GHEA Grapalat"/>
          <w:sz w:val="24"/>
          <w:szCs w:val="24"/>
          <w:lang w:val="hy-AM"/>
        </w:rPr>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p>
    <w:p w:rsidR="00B8740C" w:rsidRPr="00FA6F33" w:rsidRDefault="00B8740C" w:rsidP="00177DFE">
      <w:pPr>
        <w:pStyle w:val="a5"/>
        <w:numPr>
          <w:ilvl w:val="0"/>
          <w:numId w:val="1"/>
        </w:numPr>
        <w:spacing w:line="240" w:lineRule="auto"/>
        <w:ind w:left="-426" w:firstLine="0"/>
        <w:jc w:val="both"/>
        <w:rPr>
          <w:rFonts w:ascii="GHEA Grapalat" w:hAnsi="GHEA Grapalat"/>
          <w:sz w:val="24"/>
          <w:szCs w:val="24"/>
          <w:lang w:val="hy-AM"/>
        </w:rPr>
      </w:pPr>
      <w:r w:rsidRPr="00FA6F33">
        <w:rPr>
          <w:rFonts w:ascii="GHEA Grapalat" w:hAnsi="GHEA Grapalat"/>
          <w:sz w:val="24"/>
          <w:szCs w:val="24"/>
          <w:lang w:val="hy-AM"/>
        </w:rPr>
        <w:t xml:space="preserve">Համակարգում գրանցված անձը կարող է մասնակցել պետական </w:t>
      </w:r>
      <w:r w:rsidR="00EE6237" w:rsidRPr="00FA6F33">
        <w:rPr>
          <w:rFonts w:ascii="GHEA Grapalat" w:hAnsi="GHEA Grapalat"/>
          <w:sz w:val="24"/>
          <w:szCs w:val="24"/>
          <w:lang w:val="hy-AM"/>
        </w:rPr>
        <w:t xml:space="preserve">և համայնքային </w:t>
      </w:r>
      <w:r w:rsidRPr="00FA6F33">
        <w:rPr>
          <w:rFonts w:ascii="GHEA Grapalat" w:hAnsi="GHEA Grapalat"/>
          <w:sz w:val="24"/>
          <w:szCs w:val="24"/>
          <w:lang w:val="hy-AM"/>
        </w:rPr>
        <w:t xml:space="preserve">գույքի օտարման (վաճառքի) նպատակով </w:t>
      </w:r>
      <w:hyperlink r:id="rId8" w:history="1">
        <w:r w:rsidRPr="00FA6F33">
          <w:rPr>
            <w:rStyle w:val="a3"/>
            <w:rFonts w:ascii="GHEA Grapalat" w:hAnsi="GHEA Grapalat"/>
            <w:sz w:val="24"/>
            <w:szCs w:val="24"/>
            <w:lang w:val="hy-AM"/>
          </w:rPr>
          <w:t>www.e-payments.am</w:t>
        </w:r>
      </w:hyperlink>
      <w:r w:rsidRPr="00FA6F33">
        <w:rPr>
          <w:rFonts w:ascii="GHEA Grapalat" w:hAnsi="GHEA Grapalat"/>
          <w:sz w:val="24"/>
          <w:szCs w:val="24"/>
          <w:lang w:val="hy-AM"/>
        </w:rPr>
        <w:t xml:space="preserve">  համակարգի միջոցով կազմակերպվող էլեկտրոնային աճուրդին Հայաստանի Հանրապետության կառավարության 2023թ</w:t>
      </w:r>
      <w:r w:rsidRPr="00FA6F33">
        <w:rPr>
          <w:rFonts w:ascii="MS Mincho" w:eastAsia="MS Mincho" w:hAnsi="MS Mincho" w:cs="MS Mincho"/>
          <w:sz w:val="24"/>
          <w:szCs w:val="24"/>
          <w:lang w:val="hy-AM"/>
        </w:rPr>
        <w:t>․</w:t>
      </w:r>
      <w:r w:rsidRPr="00FA6F33">
        <w:rPr>
          <w:rFonts w:ascii="GHEA Grapalat" w:hAnsi="GHEA Grapalat"/>
          <w:sz w:val="24"/>
          <w:szCs w:val="24"/>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p>
    <w:p w:rsidR="00B8740C" w:rsidRPr="00FA6F33" w:rsidRDefault="00B8740C" w:rsidP="00177DFE">
      <w:pPr>
        <w:pStyle w:val="a5"/>
        <w:numPr>
          <w:ilvl w:val="0"/>
          <w:numId w:val="1"/>
        </w:numPr>
        <w:spacing w:line="240" w:lineRule="auto"/>
        <w:ind w:left="-426" w:firstLine="0"/>
        <w:jc w:val="both"/>
        <w:rPr>
          <w:rFonts w:ascii="GHEA Grapalat" w:hAnsi="GHEA Grapalat"/>
          <w:sz w:val="24"/>
          <w:szCs w:val="24"/>
          <w:lang w:val="hy-AM"/>
        </w:rPr>
      </w:pPr>
      <w:r w:rsidRPr="00FA6F33">
        <w:rPr>
          <w:rFonts w:ascii="GHEA Grapalat" w:hAnsi="GHEA Grapalat"/>
          <w:sz w:val="24"/>
          <w:szCs w:val="24"/>
          <w:lang w:val="hy-AM"/>
        </w:rPr>
        <w:t>Էլեկտրոնային աճուրդի ավարտի հաշվարկային ժամ</w:t>
      </w:r>
      <w:r w:rsidRPr="00FA6F33">
        <w:rPr>
          <w:rFonts w:ascii="Calibri" w:hAnsi="Calibri" w:cs="Calibri"/>
          <w:sz w:val="24"/>
          <w:szCs w:val="24"/>
          <w:lang w:val="hy-AM"/>
        </w:rPr>
        <w:t xml:space="preserve">  </w:t>
      </w:r>
      <w:r w:rsidRPr="00FA6F33">
        <w:rPr>
          <w:rFonts w:ascii="GHEA Grapalat" w:hAnsi="GHEA Grapalat"/>
          <w:sz w:val="24"/>
          <w:szCs w:val="24"/>
          <w:lang w:val="hy-AM"/>
        </w:rPr>
        <w:t>սահմանվում է լոտի աճուրդի նվազագույնն սկսման պահին հաջորդող երրորդ</w:t>
      </w:r>
      <w:r w:rsidRPr="00FA6F33">
        <w:rPr>
          <w:rFonts w:ascii="Calibri" w:hAnsi="Calibri" w:cs="Calibri"/>
          <w:sz w:val="24"/>
          <w:szCs w:val="24"/>
          <w:lang w:val="hy-AM"/>
        </w:rPr>
        <w:t> </w:t>
      </w:r>
      <w:r w:rsidRPr="00FA6F33">
        <w:rPr>
          <w:rFonts w:ascii="GHEA Grapalat" w:hAnsi="GHEA Grapalat"/>
          <w:sz w:val="24"/>
          <w:szCs w:val="24"/>
          <w:lang w:val="hy-AM"/>
        </w:rPr>
        <w:t>աշխատանքային օրվա համապատասխան ժամը:</w:t>
      </w:r>
      <w:r w:rsidR="009E64BC" w:rsidRPr="00FA6F33">
        <w:rPr>
          <w:rFonts w:ascii="GHEA Grapalat" w:hAnsi="GHEA Grapalat"/>
          <w:sz w:val="24"/>
          <w:szCs w:val="24"/>
          <w:lang w:val="hy-AM"/>
        </w:rPr>
        <w:t xml:space="preserve"> </w:t>
      </w:r>
      <w:r w:rsidRPr="00FA6F33">
        <w:rPr>
          <w:rFonts w:ascii="GHEA Grapalat" w:hAnsi="GHEA Grapalat"/>
          <w:sz w:val="24"/>
          <w:szCs w:val="24"/>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B8740C" w:rsidRPr="00FA6F33" w:rsidRDefault="00B8740C" w:rsidP="00177DFE">
      <w:pPr>
        <w:pStyle w:val="a5"/>
        <w:numPr>
          <w:ilvl w:val="0"/>
          <w:numId w:val="1"/>
        </w:numPr>
        <w:spacing w:line="240" w:lineRule="auto"/>
        <w:ind w:left="-426" w:firstLine="0"/>
        <w:jc w:val="both"/>
        <w:rPr>
          <w:rFonts w:ascii="GHEA Grapalat" w:hAnsi="GHEA Grapalat"/>
          <w:sz w:val="24"/>
          <w:szCs w:val="24"/>
          <w:lang w:val="hy-AM"/>
        </w:rPr>
      </w:pPr>
      <w:r w:rsidRPr="00FA6F33">
        <w:rPr>
          <w:rFonts w:ascii="GHEA Grapalat" w:hAnsi="GHEA Grapalat"/>
          <w:sz w:val="24"/>
          <w:szCs w:val="24"/>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FA6F33">
        <w:rPr>
          <w:rFonts w:ascii="Calibri" w:hAnsi="Calibri" w:cs="Calibri"/>
          <w:sz w:val="24"/>
          <w:szCs w:val="24"/>
          <w:lang w:val="hy-AM"/>
        </w:rPr>
        <w:t> </w:t>
      </w:r>
      <w:r w:rsidRPr="00FA6F33">
        <w:rPr>
          <w:rFonts w:ascii="GHEA Grapalat" w:hAnsi="GHEA Grapalat"/>
          <w:sz w:val="24"/>
          <w:szCs w:val="24"/>
          <w:lang w:val="hy-AM"/>
        </w:rPr>
        <w:t>աշխատանքային օրվա համապատասխան ժամը:</w:t>
      </w:r>
    </w:p>
    <w:p w:rsidR="00B8740C" w:rsidRPr="00FA6F33" w:rsidRDefault="00B8740C" w:rsidP="00177DFE">
      <w:pPr>
        <w:pStyle w:val="a5"/>
        <w:numPr>
          <w:ilvl w:val="0"/>
          <w:numId w:val="1"/>
        </w:numPr>
        <w:spacing w:line="240" w:lineRule="auto"/>
        <w:ind w:left="-426" w:firstLine="0"/>
        <w:jc w:val="both"/>
        <w:rPr>
          <w:rFonts w:ascii="GHEA Grapalat" w:hAnsi="GHEA Grapalat"/>
          <w:sz w:val="24"/>
          <w:szCs w:val="24"/>
          <w:lang w:val="hy-AM"/>
        </w:rPr>
      </w:pPr>
      <w:r w:rsidRPr="00FA6F33">
        <w:rPr>
          <w:rFonts w:ascii="GHEA Grapalat" w:hAnsi="GHEA Grapalat"/>
          <w:sz w:val="24"/>
          <w:szCs w:val="24"/>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B8740C" w:rsidRPr="00FA6F33" w:rsidRDefault="00B8740C" w:rsidP="00177DFE">
      <w:pPr>
        <w:pStyle w:val="a5"/>
        <w:numPr>
          <w:ilvl w:val="0"/>
          <w:numId w:val="1"/>
        </w:numPr>
        <w:spacing w:line="240" w:lineRule="auto"/>
        <w:ind w:left="-426" w:firstLine="0"/>
        <w:jc w:val="both"/>
        <w:rPr>
          <w:rFonts w:ascii="GHEA Grapalat" w:hAnsi="GHEA Grapalat"/>
          <w:sz w:val="24"/>
          <w:szCs w:val="24"/>
          <w:lang w:val="hy-AM"/>
        </w:rPr>
      </w:pPr>
      <w:r w:rsidRPr="00FA6F33">
        <w:rPr>
          <w:rFonts w:ascii="GHEA Grapalat" w:hAnsi="GHEA Grapalat"/>
          <w:sz w:val="24"/>
          <w:szCs w:val="24"/>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rsidR="00B8740C" w:rsidRPr="00FA6F33" w:rsidRDefault="00B8740C" w:rsidP="00177DFE">
      <w:pPr>
        <w:pStyle w:val="a5"/>
        <w:numPr>
          <w:ilvl w:val="0"/>
          <w:numId w:val="2"/>
        </w:numPr>
        <w:spacing w:after="0" w:line="240" w:lineRule="auto"/>
        <w:jc w:val="both"/>
        <w:rPr>
          <w:rFonts w:ascii="GHEA Grapalat" w:hAnsi="GHEA Grapalat"/>
          <w:sz w:val="24"/>
          <w:szCs w:val="24"/>
          <w:lang w:val="hy-AM"/>
        </w:rPr>
      </w:pPr>
      <w:r w:rsidRPr="00FA6F33">
        <w:rPr>
          <w:rFonts w:ascii="GHEA Grapalat" w:hAnsi="GHEA Grapalat"/>
          <w:sz w:val="24"/>
          <w:szCs w:val="24"/>
          <w:lang w:val="hy-AM"/>
        </w:rPr>
        <w:lastRenderedPageBreak/>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rsidR="00B8740C" w:rsidRPr="00FA6F33" w:rsidRDefault="00B8740C" w:rsidP="00177DFE">
      <w:pPr>
        <w:pStyle w:val="a5"/>
        <w:numPr>
          <w:ilvl w:val="0"/>
          <w:numId w:val="2"/>
        </w:numPr>
        <w:spacing w:after="0" w:line="240" w:lineRule="auto"/>
        <w:jc w:val="both"/>
        <w:rPr>
          <w:rFonts w:ascii="GHEA Grapalat" w:hAnsi="GHEA Grapalat"/>
          <w:sz w:val="24"/>
          <w:szCs w:val="24"/>
          <w:lang w:val="hy-AM"/>
        </w:rPr>
      </w:pPr>
      <w:r w:rsidRPr="00FA6F33">
        <w:rPr>
          <w:rFonts w:ascii="GHEA Grapalat" w:hAnsi="GHEA Grapalat"/>
          <w:sz w:val="24"/>
          <w:szCs w:val="24"/>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rsidR="00B8740C" w:rsidRPr="00FA6F33" w:rsidRDefault="00B8740C" w:rsidP="00177DFE">
      <w:pPr>
        <w:pStyle w:val="a5"/>
        <w:numPr>
          <w:ilvl w:val="0"/>
          <w:numId w:val="2"/>
        </w:numPr>
        <w:spacing w:after="0" w:line="240" w:lineRule="auto"/>
        <w:jc w:val="both"/>
        <w:rPr>
          <w:rFonts w:ascii="GHEA Grapalat" w:hAnsi="GHEA Grapalat"/>
          <w:sz w:val="24"/>
          <w:szCs w:val="24"/>
          <w:lang w:val="hy-AM"/>
        </w:rPr>
      </w:pPr>
      <w:r w:rsidRPr="00FA6F33">
        <w:rPr>
          <w:rFonts w:ascii="GHEA Grapalat" w:hAnsi="GHEA Grapalat"/>
          <w:sz w:val="24"/>
          <w:szCs w:val="24"/>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rsidR="00B8740C" w:rsidRPr="00FA6F33" w:rsidRDefault="00B8740C" w:rsidP="00177DFE">
      <w:pPr>
        <w:pStyle w:val="a5"/>
        <w:numPr>
          <w:ilvl w:val="0"/>
          <w:numId w:val="2"/>
        </w:numPr>
        <w:spacing w:after="0" w:line="240" w:lineRule="auto"/>
        <w:jc w:val="both"/>
        <w:rPr>
          <w:rFonts w:ascii="GHEA Grapalat" w:hAnsi="GHEA Grapalat"/>
          <w:sz w:val="24"/>
          <w:szCs w:val="24"/>
          <w:lang w:val="hy-AM"/>
        </w:rPr>
      </w:pPr>
      <w:r w:rsidRPr="00FA6F33">
        <w:rPr>
          <w:rFonts w:ascii="GHEA Grapalat" w:hAnsi="GHEA Grapalat"/>
          <w:sz w:val="24"/>
          <w:szCs w:val="24"/>
          <w:lang w:val="hy-AM"/>
        </w:rPr>
        <w:t>հաղթողի կողմից տրված լիազորագիրը (եթե արձանագրությունն ստորագրում է լիազորված անձը):</w:t>
      </w:r>
    </w:p>
    <w:p w:rsidR="00B8740C" w:rsidRPr="00FA6F33" w:rsidRDefault="00B8740C" w:rsidP="00177DFE">
      <w:pPr>
        <w:pStyle w:val="a5"/>
        <w:numPr>
          <w:ilvl w:val="0"/>
          <w:numId w:val="1"/>
        </w:numPr>
        <w:spacing w:line="240" w:lineRule="auto"/>
        <w:ind w:left="-426" w:firstLine="0"/>
        <w:jc w:val="both"/>
        <w:rPr>
          <w:rFonts w:ascii="GHEA Grapalat" w:hAnsi="GHEA Grapalat"/>
          <w:sz w:val="24"/>
          <w:szCs w:val="24"/>
          <w:lang w:val="hy-AM"/>
        </w:rPr>
      </w:pPr>
      <w:r w:rsidRPr="00FA6F33">
        <w:rPr>
          <w:rFonts w:ascii="GHEA Grapalat" w:hAnsi="GHEA Grapalat"/>
          <w:sz w:val="24"/>
          <w:szCs w:val="24"/>
          <w:lang w:val="hy-AM"/>
        </w:rPr>
        <w:t>Էլեկտրոնային աճուրդի հաղթող մասնակիցն ստորագրված արձանագրությունն ու 7-րդ կետում նշված փաստաթղթերը, աճուրդի կայացման օրվանից մինչև հաջորդ աշխատանքային օրվա ավարտը, առցանց եղանակով փոխանցում է կազմակերպչին:</w:t>
      </w:r>
    </w:p>
    <w:p w:rsidR="00B8740C" w:rsidRPr="00FA6F33" w:rsidRDefault="00B8740C" w:rsidP="00177DFE">
      <w:pPr>
        <w:pStyle w:val="a5"/>
        <w:numPr>
          <w:ilvl w:val="0"/>
          <w:numId w:val="1"/>
        </w:numPr>
        <w:spacing w:line="240" w:lineRule="auto"/>
        <w:ind w:left="-426" w:firstLine="0"/>
        <w:jc w:val="both"/>
        <w:rPr>
          <w:rFonts w:ascii="GHEA Grapalat" w:hAnsi="GHEA Grapalat"/>
          <w:sz w:val="24"/>
          <w:szCs w:val="24"/>
          <w:lang w:val="hy-AM"/>
        </w:rPr>
      </w:pPr>
      <w:r w:rsidRPr="00FA6F33">
        <w:rPr>
          <w:rFonts w:ascii="GHEA Grapalat" w:hAnsi="GHEA Grapalat"/>
          <w:sz w:val="24"/>
          <w:szCs w:val="24"/>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8347FC" w:rsidRPr="00FA6F33">
        <w:rPr>
          <w:rFonts w:ascii="GHEA Grapalat" w:hAnsi="GHEA Grapalat"/>
          <w:sz w:val="24"/>
          <w:szCs w:val="24"/>
          <w:lang w:val="hy-AM"/>
        </w:rPr>
        <w:t>900205101125</w:t>
      </w:r>
      <w:r w:rsidRPr="00FA6F33">
        <w:rPr>
          <w:rFonts w:ascii="GHEA Grapalat" w:hAnsi="GHEA Grapalat"/>
          <w:sz w:val="24"/>
          <w:szCs w:val="24"/>
          <w:lang w:val="hy-AM"/>
        </w:rPr>
        <w:t xml:space="preserve"> </w:t>
      </w:r>
      <w:r w:rsidR="00961AE4" w:rsidRPr="00FA6F33">
        <w:rPr>
          <w:rFonts w:ascii="GHEA Grapalat" w:hAnsi="GHEA Grapalat"/>
          <w:sz w:val="24"/>
          <w:szCs w:val="24"/>
          <w:lang w:val="hy-AM"/>
        </w:rPr>
        <w:t>հաշվեհամարին`  պարտադիր նշելով օտարվող գույքի հաշվառման և նույնականացման համարները  և ստացողի տվյալները/Արթիկի համայնքապետարան/։</w:t>
      </w:r>
      <w:r w:rsidRPr="00FA6F33">
        <w:rPr>
          <w:rFonts w:ascii="GHEA Grapalat" w:hAnsi="GHEA Grapalat"/>
          <w:sz w:val="24"/>
          <w:szCs w:val="24"/>
          <w:lang w:val="hy-AM"/>
        </w:rPr>
        <w:t xml:space="preserve"> </w:t>
      </w:r>
      <w:r w:rsidR="008347FC" w:rsidRPr="00FA6F33">
        <w:rPr>
          <w:rFonts w:ascii="GHEA Grapalat" w:hAnsi="GHEA Grapalat"/>
          <w:sz w:val="24"/>
          <w:szCs w:val="24"/>
          <w:lang w:val="hy-AM"/>
        </w:rPr>
        <w:t xml:space="preserve"> </w:t>
      </w:r>
    </w:p>
    <w:p w:rsidR="00B8740C" w:rsidRPr="00FA6F33" w:rsidRDefault="00B8740C" w:rsidP="00177DFE">
      <w:pPr>
        <w:pStyle w:val="a5"/>
        <w:numPr>
          <w:ilvl w:val="0"/>
          <w:numId w:val="1"/>
        </w:numPr>
        <w:spacing w:line="240" w:lineRule="auto"/>
        <w:ind w:left="-426" w:firstLine="0"/>
        <w:jc w:val="both"/>
        <w:rPr>
          <w:rFonts w:ascii="GHEA Grapalat" w:hAnsi="GHEA Grapalat"/>
          <w:sz w:val="24"/>
          <w:szCs w:val="24"/>
          <w:lang w:val="hy-AM"/>
        </w:rPr>
      </w:pPr>
      <w:r w:rsidRPr="00FA6F33">
        <w:rPr>
          <w:rFonts w:ascii="GHEA Grapalat" w:hAnsi="GHEA Grapalat"/>
          <w:sz w:val="24"/>
          <w:szCs w:val="24"/>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rsidR="00B8740C" w:rsidRPr="00FA6F33" w:rsidRDefault="00B8740C" w:rsidP="00177DFE">
      <w:pPr>
        <w:pStyle w:val="a5"/>
        <w:numPr>
          <w:ilvl w:val="0"/>
          <w:numId w:val="1"/>
        </w:numPr>
        <w:spacing w:line="240" w:lineRule="auto"/>
        <w:ind w:left="-426" w:firstLine="0"/>
        <w:jc w:val="both"/>
        <w:rPr>
          <w:rFonts w:ascii="GHEA Grapalat" w:hAnsi="GHEA Grapalat"/>
          <w:sz w:val="24"/>
          <w:szCs w:val="24"/>
          <w:lang w:val="hy-AM"/>
        </w:rPr>
      </w:pPr>
      <w:r w:rsidRPr="00FA6F33">
        <w:rPr>
          <w:rFonts w:ascii="GHEA Grapalat" w:hAnsi="GHEA Grapalat"/>
          <w:sz w:val="24"/>
          <w:szCs w:val="24"/>
          <w:lang w:val="hy-AM"/>
        </w:rPr>
        <w:t>Աճուրդն անվավեր կարող է ճանաչվել միայն շահագրգիռ անձի հայցով՝ դատական կարգով։</w:t>
      </w:r>
    </w:p>
    <w:p w:rsidR="00B8740C" w:rsidRPr="00FF35AC" w:rsidRDefault="00B8740C" w:rsidP="00177DFE">
      <w:pPr>
        <w:pStyle w:val="a5"/>
        <w:numPr>
          <w:ilvl w:val="0"/>
          <w:numId w:val="1"/>
        </w:numPr>
        <w:spacing w:line="240" w:lineRule="auto"/>
        <w:ind w:left="-426" w:firstLine="0"/>
        <w:jc w:val="both"/>
        <w:rPr>
          <w:rFonts w:ascii="GHEA Grapalat" w:hAnsi="GHEA Grapalat"/>
          <w:sz w:val="24"/>
          <w:szCs w:val="24"/>
          <w:lang w:val="hy-AM"/>
        </w:rPr>
      </w:pPr>
      <w:r w:rsidRPr="00FA6F33">
        <w:rPr>
          <w:rFonts w:ascii="GHEA Grapalat" w:hAnsi="GHEA Grapalat"/>
          <w:sz w:val="24"/>
          <w:szCs w:val="24"/>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rsidR="00FF35AC" w:rsidRPr="00FA6F33" w:rsidRDefault="00FF35AC" w:rsidP="00177DFE">
      <w:pPr>
        <w:pStyle w:val="a5"/>
        <w:numPr>
          <w:ilvl w:val="0"/>
          <w:numId w:val="1"/>
        </w:numPr>
        <w:spacing w:line="240" w:lineRule="auto"/>
        <w:ind w:left="-426" w:firstLine="0"/>
        <w:jc w:val="both"/>
        <w:rPr>
          <w:rFonts w:ascii="GHEA Grapalat" w:hAnsi="GHEA Grapalat"/>
          <w:sz w:val="24"/>
          <w:szCs w:val="24"/>
          <w:lang w:val="hy-AM"/>
        </w:rPr>
      </w:pPr>
      <w:r w:rsidRPr="00FF35AC">
        <w:rPr>
          <w:rFonts w:ascii="GHEA Grapalat" w:hAnsi="GHEA Grapalat"/>
          <w:sz w:val="24"/>
          <w:szCs w:val="24"/>
          <w:lang w:val="hy-AM"/>
        </w:rPr>
        <w:t xml:space="preserve">Աճուրդում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w:t>
      </w:r>
      <w:r w:rsidRPr="00FA6F33">
        <w:rPr>
          <w:rFonts w:ascii="GHEA Grapalat" w:hAnsi="GHEA Grapalat"/>
          <w:sz w:val="24"/>
          <w:szCs w:val="24"/>
          <w:lang w:val="hy-AM"/>
        </w:rPr>
        <w:t>900205101125</w:t>
      </w:r>
      <w:r w:rsidRPr="00FF35AC">
        <w:rPr>
          <w:rFonts w:ascii="GHEA Grapalat" w:hAnsi="GHEA Grapalat"/>
          <w:sz w:val="24"/>
          <w:szCs w:val="24"/>
          <w:lang w:val="hy-AM"/>
        </w:rPr>
        <w:t xml:space="preserve">    հաշվեհամարին: </w:t>
      </w:r>
    </w:p>
    <w:p w:rsidR="00B8740C" w:rsidRPr="00FA6F33" w:rsidRDefault="00B8740C" w:rsidP="00177DFE">
      <w:pPr>
        <w:pStyle w:val="a5"/>
        <w:numPr>
          <w:ilvl w:val="0"/>
          <w:numId w:val="1"/>
        </w:numPr>
        <w:spacing w:line="240" w:lineRule="auto"/>
        <w:ind w:left="-426" w:firstLine="0"/>
        <w:jc w:val="both"/>
        <w:rPr>
          <w:rFonts w:ascii="GHEA Grapalat" w:hAnsi="GHEA Grapalat"/>
          <w:sz w:val="24"/>
          <w:szCs w:val="24"/>
          <w:lang w:val="hy-AM"/>
        </w:rPr>
      </w:pPr>
      <w:bookmarkStart w:id="2" w:name="_Hlk184139208"/>
      <w:r w:rsidRPr="00FA6F33">
        <w:rPr>
          <w:rFonts w:ascii="GHEA Grapalat" w:hAnsi="GHEA Grapalat"/>
          <w:sz w:val="24"/>
          <w:szCs w:val="24"/>
          <w:lang w:val="hy-AM"/>
        </w:rPr>
        <w:lastRenderedPageBreak/>
        <w:t>Աճուրդում հաղթած մասնակիցը եթե չի ստորագրել արձանագրությունը կամ հրաժարվել է կատարել հետագա վճարումները կամ</w:t>
      </w:r>
      <w:r w:rsidRPr="00FA6F33">
        <w:rPr>
          <w:rFonts w:ascii="Calibri" w:hAnsi="Calibri" w:cs="Calibri"/>
          <w:sz w:val="24"/>
          <w:szCs w:val="24"/>
          <w:lang w:val="hy-AM"/>
        </w:rPr>
        <w:t> </w:t>
      </w:r>
      <w:r w:rsidRPr="00FA6F33">
        <w:rPr>
          <w:rFonts w:ascii="GHEA Grapalat" w:hAnsi="GHEA Grapalat"/>
          <w:sz w:val="24"/>
          <w:szCs w:val="24"/>
          <w:lang w:val="hy-AM"/>
        </w:rPr>
        <w:t>սահմանված ժամկետում 7-րդ կետում նշված շտկված փաստաթղթերը չի ներկայացվել, ապա աճուրդը համարվում է չկայացած, նախավճարը չի վերադարձվում և փոխանցվում է Հայաստանի Հանրապետության</w:t>
      </w:r>
      <w:r w:rsidR="00A22938" w:rsidRPr="00FA6F33">
        <w:rPr>
          <w:rFonts w:ascii="GHEA Grapalat" w:hAnsi="GHEA Grapalat"/>
          <w:sz w:val="24"/>
          <w:szCs w:val="24"/>
          <w:lang w:val="hy-AM"/>
        </w:rPr>
        <w:t xml:space="preserve"> Շիրակի մարզի Արթիկ համայնքի</w:t>
      </w:r>
      <w:r w:rsidRPr="00FA6F33">
        <w:rPr>
          <w:rFonts w:ascii="GHEA Grapalat" w:hAnsi="GHEA Grapalat"/>
          <w:sz w:val="24"/>
          <w:szCs w:val="24"/>
          <w:lang w:val="hy-AM"/>
        </w:rPr>
        <w:t xml:space="preserve"> բյուջե։</w:t>
      </w:r>
    </w:p>
    <w:bookmarkEnd w:id="2"/>
    <w:p w:rsidR="00B8740C" w:rsidRPr="00FA6F33" w:rsidRDefault="00B8740C" w:rsidP="00177DFE">
      <w:pPr>
        <w:pStyle w:val="a5"/>
        <w:spacing w:line="240" w:lineRule="auto"/>
        <w:ind w:left="-426"/>
        <w:jc w:val="both"/>
        <w:rPr>
          <w:rFonts w:ascii="GHEA Grapalat" w:hAnsi="GHEA Grapalat"/>
          <w:sz w:val="24"/>
          <w:szCs w:val="24"/>
          <w:lang w:val="hy-AM"/>
        </w:rPr>
      </w:pPr>
    </w:p>
    <w:p w:rsidR="00B8740C" w:rsidRPr="00FA6F33" w:rsidRDefault="00B8740C" w:rsidP="00177DFE">
      <w:pPr>
        <w:pStyle w:val="a5"/>
        <w:spacing w:line="240" w:lineRule="auto"/>
        <w:ind w:left="-426"/>
        <w:jc w:val="both"/>
        <w:rPr>
          <w:rFonts w:ascii="GHEA Grapalat" w:hAnsi="GHEA Grapalat"/>
          <w:i/>
          <w:iCs/>
          <w:sz w:val="24"/>
          <w:szCs w:val="24"/>
          <w:lang w:val="hy-AM"/>
        </w:rPr>
      </w:pPr>
      <w:r w:rsidRPr="00FA6F33">
        <w:rPr>
          <w:rFonts w:ascii="GHEA Grapalat" w:hAnsi="GHEA Grapalat"/>
          <w:sz w:val="24"/>
          <w:szCs w:val="24"/>
          <w:lang w:val="hy-AM"/>
        </w:rPr>
        <w:t>*</w:t>
      </w:r>
      <w:r w:rsidRPr="00FA6F33">
        <w:rPr>
          <w:rFonts w:ascii="GHEA Grapalat" w:hAnsi="GHEA Grapalat"/>
          <w:b/>
          <w:bCs/>
          <w:i/>
          <w:iCs/>
          <w:sz w:val="24"/>
          <w:szCs w:val="24"/>
          <w:lang w:val="hy-AM"/>
        </w:rPr>
        <w:t>Ծանուցում</w:t>
      </w:r>
      <w:r w:rsidRPr="00FA6F33">
        <w:rPr>
          <w:rFonts w:ascii="MS Mincho" w:eastAsia="MS Mincho" w:hAnsi="MS Mincho" w:cs="MS Mincho" w:hint="eastAsia"/>
          <w:i/>
          <w:iCs/>
          <w:sz w:val="24"/>
          <w:szCs w:val="24"/>
          <w:lang w:val="hy-AM"/>
        </w:rPr>
        <w:t>․</w:t>
      </w:r>
    </w:p>
    <w:p w:rsidR="00B8740C" w:rsidRPr="00FA6F33" w:rsidRDefault="00B8740C" w:rsidP="00177DFE">
      <w:pPr>
        <w:pStyle w:val="a5"/>
        <w:spacing w:line="240" w:lineRule="auto"/>
        <w:ind w:left="-426"/>
        <w:jc w:val="both"/>
        <w:rPr>
          <w:rFonts w:ascii="GHEA Grapalat" w:hAnsi="GHEA Grapalat"/>
          <w:i/>
          <w:iCs/>
          <w:sz w:val="24"/>
          <w:szCs w:val="24"/>
          <w:lang w:val="hy-AM"/>
        </w:rPr>
      </w:pPr>
      <w:r w:rsidRPr="00FA6F33">
        <w:rPr>
          <w:rFonts w:ascii="GHEA Grapalat" w:hAnsi="GHEA Grapalat"/>
          <w:i/>
          <w:iCs/>
          <w:sz w:val="24"/>
          <w:szCs w:val="24"/>
          <w:lang w:val="hy-AM"/>
        </w:rPr>
        <w:t>Հրապարակային սակարկությունների մասին օրենքի 9-րդ հոդված</w:t>
      </w:r>
      <w:r w:rsidRPr="00FA6F33">
        <w:rPr>
          <w:rFonts w:ascii="MS Mincho" w:eastAsia="MS Mincho" w:hAnsi="MS Mincho" w:cs="MS Mincho" w:hint="eastAsia"/>
          <w:i/>
          <w:iCs/>
          <w:sz w:val="24"/>
          <w:szCs w:val="24"/>
          <w:lang w:val="hy-AM"/>
        </w:rPr>
        <w:t>․</w:t>
      </w:r>
    </w:p>
    <w:p w:rsidR="00B8740C" w:rsidRPr="00FA6F33" w:rsidRDefault="00B8740C" w:rsidP="00177DFE">
      <w:pPr>
        <w:pStyle w:val="a5"/>
        <w:spacing w:line="240" w:lineRule="auto"/>
        <w:ind w:left="-426"/>
        <w:jc w:val="both"/>
        <w:rPr>
          <w:rFonts w:ascii="GHEA Grapalat" w:hAnsi="GHEA Grapalat"/>
          <w:i/>
          <w:iCs/>
          <w:sz w:val="24"/>
          <w:szCs w:val="24"/>
          <w:lang w:val="hy-AM"/>
        </w:rPr>
      </w:pPr>
      <w:r w:rsidRPr="00FA6F33">
        <w:rPr>
          <w:rFonts w:ascii="GHEA Grapalat" w:hAnsi="GHEA Grapalat"/>
          <w:i/>
          <w:iCs/>
          <w:sz w:val="24"/>
          <w:szCs w:val="24"/>
          <w:lang w:val="hy-AM"/>
        </w:rPr>
        <w:t>Այն պայմանները և տեղեկությունները, որոնք նշվել են աճուրդի մասին</w:t>
      </w:r>
      <w:r w:rsidRPr="00FA6F33">
        <w:rPr>
          <w:rFonts w:ascii="Calibri" w:hAnsi="Calibri" w:cs="Calibri"/>
          <w:i/>
          <w:iCs/>
          <w:sz w:val="24"/>
          <w:szCs w:val="24"/>
          <w:lang w:val="hy-AM"/>
        </w:rPr>
        <w:t> </w:t>
      </w:r>
      <w:r w:rsidRPr="00FA6F33">
        <w:rPr>
          <w:rFonts w:ascii="GHEA Grapalat" w:hAnsi="GHEA Grapalat"/>
          <w:i/>
          <w:iCs/>
          <w:sz w:val="24"/>
          <w:szCs w:val="24"/>
          <w:lang w:val="hy-AM"/>
        </w:rPr>
        <w:t>հրապարակային</w:t>
      </w:r>
      <w:r w:rsidRPr="00FA6F33">
        <w:rPr>
          <w:rFonts w:ascii="Calibri" w:hAnsi="Calibri" w:cs="Calibri"/>
          <w:i/>
          <w:iCs/>
          <w:sz w:val="24"/>
          <w:szCs w:val="24"/>
          <w:lang w:val="hy-AM"/>
        </w:rPr>
        <w:t> </w:t>
      </w:r>
      <w:r w:rsidRPr="00FA6F33">
        <w:rPr>
          <w:rFonts w:ascii="GHEA Grapalat" w:hAnsi="GHEA Grapalat"/>
          <w:i/>
          <w:iCs/>
          <w:sz w:val="24"/>
          <w:szCs w:val="24"/>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FA6F33">
        <w:rPr>
          <w:rFonts w:ascii="Calibri" w:hAnsi="Calibri" w:cs="Calibri"/>
          <w:i/>
          <w:iCs/>
          <w:sz w:val="24"/>
          <w:szCs w:val="24"/>
          <w:lang w:val="hy-AM"/>
        </w:rPr>
        <w:t> </w:t>
      </w:r>
      <w:r w:rsidRPr="00FA6F33">
        <w:rPr>
          <w:rFonts w:ascii="GHEA Grapalat" w:hAnsi="GHEA Grapalat"/>
          <w:i/>
          <w:iCs/>
          <w:sz w:val="24"/>
          <w:szCs w:val="24"/>
          <w:lang w:val="hy-AM"/>
        </w:rPr>
        <w:t>հրապարակային</w:t>
      </w:r>
      <w:r w:rsidRPr="00FA6F33">
        <w:rPr>
          <w:rFonts w:ascii="Calibri" w:hAnsi="Calibri" w:cs="Calibri"/>
          <w:i/>
          <w:iCs/>
          <w:sz w:val="24"/>
          <w:szCs w:val="24"/>
          <w:lang w:val="hy-AM"/>
        </w:rPr>
        <w:t> </w:t>
      </w:r>
      <w:r w:rsidRPr="00FA6F33">
        <w:rPr>
          <w:rFonts w:ascii="GHEA Grapalat" w:hAnsi="GHEA Grapalat"/>
          <w:i/>
          <w:iCs/>
          <w:sz w:val="24"/>
          <w:szCs w:val="24"/>
          <w:lang w:val="hy-AM"/>
        </w:rPr>
        <w:t>ծանուցման մեջ նախատեսվել է փոփոխությունների հնարավորությունը:Սույն մասով նախատեսված դեպքում աճուրդի կազմակերպիչը պարտավոր է մինչև նախորդող երեք օրը կատարել աճուրդի մասին</w:t>
      </w:r>
      <w:r w:rsidRPr="00FA6F33">
        <w:rPr>
          <w:rFonts w:ascii="Calibri" w:hAnsi="Calibri" w:cs="Calibri"/>
          <w:i/>
          <w:iCs/>
          <w:sz w:val="24"/>
          <w:szCs w:val="24"/>
          <w:lang w:val="hy-AM"/>
        </w:rPr>
        <w:t> </w:t>
      </w:r>
      <w:r w:rsidRPr="00FA6F33">
        <w:rPr>
          <w:rFonts w:ascii="GHEA Grapalat" w:hAnsi="GHEA Grapalat"/>
          <w:i/>
          <w:iCs/>
          <w:sz w:val="24"/>
          <w:szCs w:val="24"/>
          <w:lang w:val="hy-AM"/>
        </w:rPr>
        <w:t>հրապարակային</w:t>
      </w:r>
      <w:r w:rsidRPr="00FA6F33">
        <w:rPr>
          <w:rFonts w:ascii="Calibri" w:hAnsi="Calibri" w:cs="Calibri"/>
          <w:i/>
          <w:iCs/>
          <w:sz w:val="24"/>
          <w:szCs w:val="24"/>
          <w:lang w:val="hy-AM"/>
        </w:rPr>
        <w:t> </w:t>
      </w:r>
      <w:r w:rsidRPr="00FA6F33">
        <w:rPr>
          <w:rFonts w:ascii="GHEA Grapalat" w:hAnsi="GHEA Grapalat"/>
          <w:i/>
          <w:iCs/>
          <w:sz w:val="24"/>
          <w:szCs w:val="24"/>
          <w:lang w:val="hy-AM"/>
        </w:rPr>
        <w:t>ծանուցման փոփոխություններ և լրացումներ (այսուհետ`</w:t>
      </w:r>
      <w:r w:rsidRPr="00FA6F33">
        <w:rPr>
          <w:rFonts w:ascii="Calibri" w:hAnsi="Calibri" w:cs="Calibri"/>
          <w:i/>
          <w:iCs/>
          <w:sz w:val="24"/>
          <w:szCs w:val="24"/>
          <w:lang w:val="hy-AM"/>
        </w:rPr>
        <w:t> </w:t>
      </w:r>
      <w:r w:rsidRPr="00FA6F33">
        <w:rPr>
          <w:rFonts w:ascii="GHEA Grapalat" w:hAnsi="GHEA Grapalat"/>
          <w:i/>
          <w:iCs/>
          <w:sz w:val="24"/>
          <w:szCs w:val="24"/>
          <w:lang w:val="hy-AM"/>
        </w:rPr>
        <w:t>հրապարակային</w:t>
      </w:r>
      <w:r w:rsidRPr="00FA6F33">
        <w:rPr>
          <w:rFonts w:ascii="Calibri" w:hAnsi="Calibri" w:cs="Calibri"/>
          <w:i/>
          <w:iCs/>
          <w:sz w:val="24"/>
          <w:szCs w:val="24"/>
          <w:lang w:val="hy-AM"/>
        </w:rPr>
        <w:t> </w:t>
      </w:r>
      <w:r w:rsidRPr="00FA6F33">
        <w:rPr>
          <w:rFonts w:ascii="GHEA Grapalat" w:hAnsi="GHEA Grapalat"/>
          <w:i/>
          <w:iCs/>
          <w:sz w:val="24"/>
          <w:szCs w:val="24"/>
          <w:lang w:val="hy-AM"/>
        </w:rPr>
        <w:t>ծանուցման փոփոխություն) այն ձևով, ինչպես կատարվել էր աճուրդի մասին</w:t>
      </w:r>
      <w:r w:rsidRPr="00FA6F33">
        <w:rPr>
          <w:rFonts w:ascii="Calibri" w:hAnsi="Calibri" w:cs="Calibri"/>
          <w:i/>
          <w:iCs/>
          <w:sz w:val="24"/>
          <w:szCs w:val="24"/>
          <w:lang w:val="hy-AM"/>
        </w:rPr>
        <w:t> </w:t>
      </w:r>
      <w:r w:rsidRPr="00FA6F33">
        <w:rPr>
          <w:rFonts w:ascii="GHEA Grapalat" w:hAnsi="GHEA Grapalat"/>
          <w:i/>
          <w:iCs/>
          <w:sz w:val="24"/>
          <w:szCs w:val="24"/>
          <w:lang w:val="hy-AM"/>
        </w:rPr>
        <w:t>հրապարակային</w:t>
      </w:r>
      <w:r w:rsidRPr="00FA6F33">
        <w:rPr>
          <w:rFonts w:ascii="Calibri" w:hAnsi="Calibri" w:cs="Calibri"/>
          <w:i/>
          <w:iCs/>
          <w:sz w:val="24"/>
          <w:szCs w:val="24"/>
          <w:lang w:val="hy-AM"/>
        </w:rPr>
        <w:t> </w:t>
      </w:r>
      <w:r w:rsidRPr="00FA6F33">
        <w:rPr>
          <w:rFonts w:ascii="GHEA Grapalat" w:hAnsi="GHEA Grapalat"/>
          <w:i/>
          <w:iCs/>
          <w:sz w:val="24"/>
          <w:szCs w:val="24"/>
          <w:lang w:val="hy-AM"/>
        </w:rPr>
        <w:t>ծանուցումը:Եթե</w:t>
      </w:r>
      <w:r w:rsidRPr="00FA6F33">
        <w:rPr>
          <w:rFonts w:ascii="Calibri" w:hAnsi="Calibri" w:cs="Calibri"/>
          <w:i/>
          <w:iCs/>
          <w:sz w:val="24"/>
          <w:szCs w:val="24"/>
          <w:lang w:val="hy-AM"/>
        </w:rPr>
        <w:t> </w:t>
      </w:r>
      <w:r w:rsidRPr="00FA6F33">
        <w:rPr>
          <w:rFonts w:ascii="GHEA Grapalat" w:hAnsi="GHEA Grapalat"/>
          <w:i/>
          <w:iCs/>
          <w:sz w:val="24"/>
          <w:szCs w:val="24"/>
          <w:lang w:val="hy-AM"/>
        </w:rPr>
        <w:t>հրապարակային</w:t>
      </w:r>
      <w:r w:rsidRPr="00FA6F33">
        <w:rPr>
          <w:rFonts w:ascii="Calibri" w:hAnsi="Calibri" w:cs="Calibri"/>
          <w:i/>
          <w:iCs/>
          <w:sz w:val="24"/>
          <w:szCs w:val="24"/>
          <w:lang w:val="hy-AM"/>
        </w:rPr>
        <w:t> </w:t>
      </w:r>
      <w:r w:rsidRPr="00FA6F33">
        <w:rPr>
          <w:rFonts w:ascii="GHEA Grapalat" w:hAnsi="GHEA Grapalat"/>
          <w:i/>
          <w:iCs/>
          <w:sz w:val="24"/>
          <w:szCs w:val="24"/>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ռիսկը:Աճուրդի մասին</w:t>
      </w:r>
      <w:r w:rsidRPr="00FA6F33">
        <w:rPr>
          <w:rFonts w:ascii="Calibri" w:hAnsi="Calibri" w:cs="Calibri"/>
          <w:i/>
          <w:iCs/>
          <w:sz w:val="24"/>
          <w:szCs w:val="24"/>
          <w:lang w:val="hy-AM"/>
        </w:rPr>
        <w:t> </w:t>
      </w:r>
      <w:r w:rsidRPr="00FA6F33">
        <w:rPr>
          <w:rFonts w:ascii="GHEA Grapalat" w:hAnsi="GHEA Grapalat"/>
          <w:i/>
          <w:iCs/>
          <w:sz w:val="24"/>
          <w:szCs w:val="24"/>
          <w:lang w:val="hy-AM"/>
        </w:rPr>
        <w:t>հրապարակային</w:t>
      </w:r>
      <w:r w:rsidRPr="00FA6F33">
        <w:rPr>
          <w:rFonts w:ascii="Calibri" w:hAnsi="Calibri" w:cs="Calibri"/>
          <w:i/>
          <w:iCs/>
          <w:sz w:val="24"/>
          <w:szCs w:val="24"/>
          <w:lang w:val="hy-AM"/>
        </w:rPr>
        <w:t> </w:t>
      </w:r>
      <w:r w:rsidRPr="00FA6F33">
        <w:rPr>
          <w:rFonts w:ascii="GHEA Grapalat" w:hAnsi="GHEA Grapalat"/>
          <w:i/>
          <w:iCs/>
          <w:sz w:val="24"/>
          <w:szCs w:val="24"/>
          <w:lang w:val="hy-AM"/>
        </w:rPr>
        <w:t>ծանուցում կատարելուց հետո թույլատրվում է</w:t>
      </w:r>
      <w:r w:rsidRPr="00FA6F33">
        <w:rPr>
          <w:rFonts w:ascii="Calibri" w:hAnsi="Calibri" w:cs="Calibri"/>
          <w:i/>
          <w:iCs/>
          <w:sz w:val="24"/>
          <w:szCs w:val="24"/>
          <w:lang w:val="hy-AM"/>
        </w:rPr>
        <w:t> </w:t>
      </w:r>
      <w:r w:rsidRPr="00FA6F33">
        <w:rPr>
          <w:rFonts w:ascii="GHEA Grapalat" w:hAnsi="GHEA Grapalat"/>
          <w:i/>
          <w:iCs/>
          <w:sz w:val="24"/>
          <w:szCs w:val="24"/>
          <w:lang w:val="hy-AM"/>
        </w:rPr>
        <w:t>հրապարակային</w:t>
      </w:r>
      <w:r w:rsidRPr="00FA6F33">
        <w:rPr>
          <w:rFonts w:ascii="Calibri" w:hAnsi="Calibri" w:cs="Calibri"/>
          <w:i/>
          <w:iCs/>
          <w:sz w:val="24"/>
          <w:szCs w:val="24"/>
          <w:lang w:val="hy-AM"/>
        </w:rPr>
        <w:t> </w:t>
      </w:r>
      <w:r w:rsidRPr="00FA6F33">
        <w:rPr>
          <w:rFonts w:ascii="GHEA Grapalat" w:hAnsi="GHEA Grapalat"/>
          <w:i/>
          <w:iCs/>
          <w:sz w:val="24"/>
          <w:szCs w:val="24"/>
          <w:lang w:val="hy-AM"/>
        </w:rPr>
        <w:t>ծանուցման փոփոխությամբ կատարել ցանկացած լրացում, եթե դրանով չեն փոփոխվում աճուրդի մասին</w:t>
      </w:r>
      <w:r w:rsidRPr="00FA6F33">
        <w:rPr>
          <w:rFonts w:ascii="Calibri" w:hAnsi="Calibri" w:cs="Calibri"/>
          <w:i/>
          <w:iCs/>
          <w:sz w:val="24"/>
          <w:szCs w:val="24"/>
          <w:lang w:val="hy-AM"/>
        </w:rPr>
        <w:t> </w:t>
      </w:r>
      <w:r w:rsidRPr="00FA6F33">
        <w:rPr>
          <w:rFonts w:ascii="GHEA Grapalat" w:hAnsi="GHEA Grapalat"/>
          <w:i/>
          <w:iCs/>
          <w:sz w:val="24"/>
          <w:szCs w:val="24"/>
          <w:lang w:val="hy-AM"/>
        </w:rPr>
        <w:t>հրապարակային</w:t>
      </w:r>
      <w:r w:rsidRPr="00FA6F33">
        <w:rPr>
          <w:rFonts w:ascii="Calibri" w:hAnsi="Calibri" w:cs="Calibri"/>
          <w:i/>
          <w:iCs/>
          <w:sz w:val="24"/>
          <w:szCs w:val="24"/>
          <w:lang w:val="hy-AM"/>
        </w:rPr>
        <w:t> </w:t>
      </w:r>
      <w:r w:rsidRPr="00FA6F33">
        <w:rPr>
          <w:rFonts w:ascii="GHEA Grapalat" w:hAnsi="GHEA Grapalat"/>
          <w:i/>
          <w:iCs/>
          <w:sz w:val="24"/>
          <w:szCs w:val="24"/>
          <w:lang w:val="hy-AM"/>
        </w:rPr>
        <w:t>ծանուցման մեջ նշված էական պայմանները:</w:t>
      </w:r>
    </w:p>
    <w:p w:rsidR="00B8740C" w:rsidRPr="00FA6F33" w:rsidRDefault="00B8740C" w:rsidP="00177DFE">
      <w:pPr>
        <w:pStyle w:val="a5"/>
        <w:spacing w:line="240" w:lineRule="auto"/>
        <w:ind w:left="-426"/>
        <w:jc w:val="both"/>
        <w:rPr>
          <w:rFonts w:ascii="GHEA Grapalat" w:hAnsi="GHEA Grapalat"/>
          <w:b/>
          <w:bCs/>
          <w:i/>
          <w:iCs/>
          <w:sz w:val="24"/>
          <w:szCs w:val="24"/>
          <w:lang w:val="hy-AM"/>
        </w:rPr>
      </w:pPr>
      <w:r w:rsidRPr="00FA6F33">
        <w:rPr>
          <w:rFonts w:ascii="GHEA Grapalat" w:hAnsi="GHEA Grapalat"/>
          <w:b/>
          <w:bCs/>
          <w:i/>
          <w:iCs/>
          <w:sz w:val="24"/>
          <w:szCs w:val="24"/>
          <w:lang w:val="hy-AM"/>
        </w:rPr>
        <w:t>Քրեական օրենսգրքի 283 հոդված</w:t>
      </w:r>
      <w:r w:rsidRPr="00FA6F33">
        <w:rPr>
          <w:rFonts w:ascii="MS Mincho" w:eastAsia="MS Mincho" w:hAnsi="MS Mincho" w:cs="MS Mincho" w:hint="eastAsia"/>
          <w:b/>
          <w:bCs/>
          <w:i/>
          <w:iCs/>
          <w:sz w:val="24"/>
          <w:szCs w:val="24"/>
          <w:lang w:val="hy-AM"/>
        </w:rPr>
        <w:t>․</w:t>
      </w:r>
    </w:p>
    <w:p w:rsidR="00B8740C" w:rsidRPr="00FA6F33" w:rsidRDefault="00B8740C" w:rsidP="00177DFE">
      <w:pPr>
        <w:pStyle w:val="a5"/>
        <w:spacing w:after="0" w:line="240" w:lineRule="auto"/>
        <w:ind w:left="-426"/>
        <w:jc w:val="both"/>
        <w:rPr>
          <w:rFonts w:ascii="GHEA Grapalat" w:hAnsi="GHEA Grapalat"/>
          <w:i/>
          <w:iCs/>
          <w:sz w:val="24"/>
          <w:szCs w:val="24"/>
          <w:lang w:val="hy-AM"/>
        </w:rPr>
      </w:pPr>
      <w:r w:rsidRPr="00FA6F33">
        <w:rPr>
          <w:rFonts w:ascii="GHEA Grapalat" w:hAnsi="GHEA Grapalat"/>
          <w:i/>
          <w:iCs/>
          <w:sz w:val="24"/>
          <w:szCs w:val="24"/>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B8740C" w:rsidRPr="00FA6F33" w:rsidRDefault="00B8740C" w:rsidP="00177DFE">
      <w:pPr>
        <w:pStyle w:val="a5"/>
        <w:spacing w:after="0" w:line="240" w:lineRule="auto"/>
        <w:ind w:left="-426"/>
        <w:jc w:val="both"/>
        <w:rPr>
          <w:rFonts w:ascii="GHEA Grapalat" w:hAnsi="GHEA Grapalat"/>
          <w:i/>
          <w:iCs/>
          <w:sz w:val="24"/>
          <w:szCs w:val="24"/>
          <w:lang w:val="hy-AM"/>
        </w:rPr>
      </w:pPr>
      <w:r w:rsidRPr="00FA6F33">
        <w:rPr>
          <w:rFonts w:ascii="GHEA Grapalat" w:hAnsi="GHEA Grapalat"/>
          <w:i/>
          <w:iCs/>
          <w:sz w:val="24"/>
          <w:szCs w:val="24"/>
          <w:lang w:val="hy-AM"/>
        </w:rPr>
        <w:t>Սույն հոդվածի 1-ին մասով նախատեսված արարքը, որը՝կատարվել է իշխանական կամ ծառայողական լիազորությունները կամ դրանցով պայմանավորված ազդեցությունն օգտագործելով կամառանձնապես խոշոր չափերի գույքային վնաս է պատճառել՝</w:t>
      </w:r>
    </w:p>
    <w:p w:rsidR="00B8740C" w:rsidRPr="00FA6F33" w:rsidRDefault="00B8740C" w:rsidP="00177DFE">
      <w:pPr>
        <w:pStyle w:val="a5"/>
        <w:spacing w:after="0" w:line="240" w:lineRule="auto"/>
        <w:ind w:left="-426"/>
        <w:jc w:val="both"/>
        <w:rPr>
          <w:rFonts w:ascii="GHEA Grapalat" w:hAnsi="GHEA Grapalat"/>
          <w:i/>
          <w:iCs/>
          <w:sz w:val="24"/>
          <w:szCs w:val="24"/>
          <w:lang w:val="hy-AM"/>
        </w:rPr>
      </w:pPr>
      <w:r w:rsidRPr="00FA6F33">
        <w:rPr>
          <w:rFonts w:ascii="GHEA Grapalat" w:hAnsi="GHEA Grapalat"/>
          <w:i/>
          <w:iCs/>
          <w:sz w:val="24"/>
          <w:szCs w:val="24"/>
          <w:lang w:val="hy-AM"/>
        </w:rPr>
        <w:t>պատժվում է ազատազրկմամբ` երկուսից հինգ տարի ժամկետով:</w:t>
      </w:r>
    </w:p>
    <w:p w:rsidR="00B8740C" w:rsidRPr="00FA6F33" w:rsidRDefault="00B8740C" w:rsidP="00177DFE">
      <w:pPr>
        <w:spacing w:after="0" w:line="240" w:lineRule="auto"/>
        <w:ind w:left="-426"/>
        <w:contextualSpacing/>
        <w:jc w:val="both"/>
        <w:rPr>
          <w:rFonts w:ascii="GHEA Grapalat" w:hAnsi="GHEA Grapalat"/>
          <w:sz w:val="24"/>
          <w:szCs w:val="24"/>
          <w:lang w:val="hy-AM"/>
        </w:rPr>
      </w:pPr>
    </w:p>
    <w:p w:rsidR="00B8740C" w:rsidRPr="00FA6F33" w:rsidRDefault="00B8740C" w:rsidP="00177DFE">
      <w:pPr>
        <w:ind w:left="-567" w:firstLine="709"/>
        <w:jc w:val="both"/>
        <w:rPr>
          <w:rFonts w:ascii="GHEA Grapalat" w:hAnsi="GHEA Grapalat"/>
          <w:b/>
          <w:bCs/>
          <w:i/>
          <w:iCs/>
          <w:sz w:val="24"/>
          <w:szCs w:val="24"/>
          <w:lang w:val="hy-AM"/>
        </w:rPr>
      </w:pPr>
      <w:r w:rsidRPr="00FA6F33">
        <w:rPr>
          <w:rFonts w:ascii="GHEA Grapalat" w:hAnsi="GHEA Grapalat"/>
          <w:b/>
          <w:bCs/>
          <w:i/>
          <w:iCs/>
          <w:sz w:val="24"/>
          <w:szCs w:val="24"/>
          <w:lang w:val="hy-AM"/>
        </w:rPr>
        <w:t xml:space="preserve">Աճուրդի կազմակերպիչ՝ Հայաստանի Հանրապետության </w:t>
      </w:r>
      <w:r w:rsidR="00EE6237" w:rsidRPr="00FA6F33">
        <w:rPr>
          <w:rFonts w:ascii="GHEA Grapalat" w:hAnsi="GHEA Grapalat"/>
          <w:b/>
          <w:bCs/>
          <w:i/>
          <w:iCs/>
          <w:sz w:val="24"/>
          <w:szCs w:val="24"/>
          <w:lang w:val="hy-AM"/>
        </w:rPr>
        <w:t>Շիրակի մարզի Արթիկի համայնքապետարան</w:t>
      </w:r>
    </w:p>
    <w:p w:rsidR="00481FC8" w:rsidRDefault="00B8740C" w:rsidP="00177DFE">
      <w:pPr>
        <w:ind w:left="-567" w:firstLine="709"/>
        <w:jc w:val="both"/>
        <w:rPr>
          <w:rFonts w:ascii="GHEA Grapalat" w:hAnsi="GHEA Grapalat"/>
          <w:b/>
          <w:bCs/>
          <w:i/>
          <w:iCs/>
          <w:sz w:val="24"/>
          <w:szCs w:val="24"/>
          <w:lang w:val="hy-AM"/>
        </w:rPr>
      </w:pPr>
      <w:r w:rsidRPr="00FA6F33">
        <w:rPr>
          <w:rFonts w:ascii="GHEA Grapalat" w:hAnsi="GHEA Grapalat"/>
          <w:b/>
          <w:bCs/>
          <w:i/>
          <w:iCs/>
          <w:sz w:val="24"/>
          <w:szCs w:val="24"/>
          <w:lang w:val="hy-AM"/>
        </w:rPr>
        <w:t xml:space="preserve">Աճուրդի կազմակերպչի գտնվելու վայրը՝ </w:t>
      </w:r>
      <w:r w:rsidR="00EE6237" w:rsidRPr="00FA6F33">
        <w:rPr>
          <w:rFonts w:ascii="GHEA Grapalat" w:hAnsi="GHEA Grapalat"/>
          <w:b/>
          <w:bCs/>
          <w:i/>
          <w:iCs/>
          <w:sz w:val="24"/>
          <w:szCs w:val="24"/>
          <w:lang w:val="hy-AM"/>
        </w:rPr>
        <w:t>ՀՀ Շիրակի մարզ, Արթիկ համայնք, ք. Արթիկ, Ազատության հրապարակ 1</w:t>
      </w:r>
      <w:r w:rsidRPr="00FA6F33">
        <w:rPr>
          <w:rFonts w:ascii="GHEA Grapalat" w:hAnsi="GHEA Grapalat"/>
          <w:b/>
          <w:bCs/>
          <w:i/>
          <w:iCs/>
          <w:sz w:val="24"/>
          <w:szCs w:val="24"/>
          <w:lang w:val="hy-AM"/>
        </w:rPr>
        <w:t>։</w:t>
      </w:r>
      <w:r w:rsidR="007520B0" w:rsidRPr="00FA6F33">
        <w:rPr>
          <w:rFonts w:ascii="GHEA Grapalat" w:hAnsi="GHEA Grapalat"/>
          <w:b/>
          <w:bCs/>
          <w:i/>
          <w:iCs/>
          <w:sz w:val="24"/>
          <w:szCs w:val="24"/>
          <w:lang w:val="hy-AM"/>
        </w:rPr>
        <w:t xml:space="preserve"> </w:t>
      </w:r>
    </w:p>
    <w:p w:rsidR="00481FC8" w:rsidRPr="00481FC8" w:rsidRDefault="00481FC8" w:rsidP="00481FC8">
      <w:pPr>
        <w:rPr>
          <w:rFonts w:ascii="GHEA Grapalat" w:hAnsi="GHEA Grapalat"/>
          <w:sz w:val="24"/>
          <w:szCs w:val="24"/>
          <w:lang w:val="hy-AM"/>
        </w:rPr>
      </w:pPr>
    </w:p>
    <w:p w:rsidR="00481FC8" w:rsidRDefault="00481FC8" w:rsidP="00481FC8">
      <w:pPr>
        <w:rPr>
          <w:rFonts w:ascii="GHEA Grapalat" w:hAnsi="GHEA Grapalat"/>
          <w:sz w:val="24"/>
          <w:szCs w:val="24"/>
          <w:lang w:val="hy-AM"/>
        </w:rPr>
      </w:pPr>
    </w:p>
    <w:sectPr w:rsidR="00481FC8" w:rsidSect="00177DFE">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CC"/>
    <w:family w:val="swiss"/>
    <w:pitch w:val="variable"/>
    <w:sig w:usb0="E10002FF" w:usb1="4000ACFF" w:usb2="00000009" w:usb3="00000000" w:csb0="0000019F" w:csb1="00000000"/>
  </w:font>
  <w:font w:name="Sylfaen">
    <w:panose1 w:val="010A0502050306030303"/>
    <w:charset w:val="00"/>
    <w:family w:val="roman"/>
    <w:notTrueType/>
    <w:pitch w:val="variable"/>
    <w:sig w:usb0="00C00283" w:usb1="00000000" w:usb2="00000000" w:usb3="00000000" w:csb0="0000000D" w:csb1="00000000"/>
  </w:font>
  <w:font w:name="Arial Armenian">
    <w:panose1 w:val="020B0604020202020204"/>
    <w:charset w:val="00"/>
    <w:family w:val="swiss"/>
    <w:pitch w:val="variable"/>
    <w:sig w:usb0="00000003" w:usb1="00000000" w:usb2="00000000" w:usb3="00000000" w:csb0="00000001" w:csb1="00000000"/>
  </w:font>
  <w:font w:name="Microsoft JhengHei">
    <w:panose1 w:val="020B0604030504040204"/>
    <w:charset w:val="88"/>
    <w:family w:val="swiss"/>
    <w:pitch w:val="variable"/>
    <w:sig w:usb0="00000087" w:usb1="288F4000" w:usb2="00000016" w:usb3="00000000" w:csb0="00100009"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FB2A9F"/>
    <w:rsid w:val="00085C6B"/>
    <w:rsid w:val="000A1A67"/>
    <w:rsid w:val="000E1484"/>
    <w:rsid w:val="00177DFE"/>
    <w:rsid w:val="00213274"/>
    <w:rsid w:val="002609B1"/>
    <w:rsid w:val="002B7046"/>
    <w:rsid w:val="00303B47"/>
    <w:rsid w:val="003C3109"/>
    <w:rsid w:val="00406AEA"/>
    <w:rsid w:val="00417CE6"/>
    <w:rsid w:val="00481FC8"/>
    <w:rsid w:val="00483BDD"/>
    <w:rsid w:val="0056796A"/>
    <w:rsid w:val="0068275E"/>
    <w:rsid w:val="007520B0"/>
    <w:rsid w:val="00772B5C"/>
    <w:rsid w:val="007B332F"/>
    <w:rsid w:val="008347FC"/>
    <w:rsid w:val="008C4223"/>
    <w:rsid w:val="00961AE4"/>
    <w:rsid w:val="009E64BC"/>
    <w:rsid w:val="00A22938"/>
    <w:rsid w:val="00AB6081"/>
    <w:rsid w:val="00AC0FA9"/>
    <w:rsid w:val="00AF5B76"/>
    <w:rsid w:val="00B571B6"/>
    <w:rsid w:val="00B8740C"/>
    <w:rsid w:val="00C75FCF"/>
    <w:rsid w:val="00E22CFE"/>
    <w:rsid w:val="00E77301"/>
    <w:rsid w:val="00E80D4C"/>
    <w:rsid w:val="00EE6237"/>
    <w:rsid w:val="00EF0294"/>
    <w:rsid w:val="00F0481F"/>
    <w:rsid w:val="00FA6F33"/>
    <w:rsid w:val="00FB2A9F"/>
    <w:rsid w:val="00FF35A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09B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B2A9F"/>
    <w:rPr>
      <w:color w:val="0000FF" w:themeColor="hyperlink"/>
      <w:u w:val="single"/>
    </w:rPr>
  </w:style>
  <w:style w:type="paragraph" w:styleId="a4">
    <w:name w:val="Normal (Web)"/>
    <w:basedOn w:val="a"/>
    <w:uiPriority w:val="99"/>
    <w:unhideWhenUsed/>
    <w:rsid w:val="00B8740C"/>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styleId="a5">
    <w:name w:val="List Paragraph"/>
    <w:basedOn w:val="a"/>
    <w:uiPriority w:val="34"/>
    <w:qFormat/>
    <w:rsid w:val="00B8740C"/>
    <w:pPr>
      <w:spacing w:after="160" w:line="259" w:lineRule="auto"/>
      <w:ind w:left="720"/>
      <w:contextualSpacing/>
    </w:pPr>
    <w:rPr>
      <w:rFonts w:eastAsiaTheme="minorHAnsi"/>
      <w:kern w:val="2"/>
      <w:lang w:val="en-US" w:eastAsia="en-US"/>
    </w:rPr>
  </w:style>
</w:styles>
</file>

<file path=word/webSettings.xml><?xml version="1.0" encoding="utf-8"?>
<w:webSettings xmlns:r="http://schemas.openxmlformats.org/officeDocument/2006/relationships" xmlns:w="http://schemas.openxmlformats.org/wordprocessingml/2006/main">
  <w:divs>
    <w:div w:id="1220166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yments.am" TargetMode="External"/><Relationship Id="rId3" Type="http://schemas.openxmlformats.org/officeDocument/2006/relationships/styles" Target="styles.xml"/><Relationship Id="rId7" Type="http://schemas.openxmlformats.org/officeDocument/2006/relationships/hyperlink" Target="https://www.e-auctions.a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672678-F119-4D29-9F30-619EDFA5AB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1</Pages>
  <Words>1571</Words>
  <Characters>8956</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dc:creator>
  <cp:keywords/>
  <dc:description/>
  <cp:lastModifiedBy>ww</cp:lastModifiedBy>
  <cp:revision>19</cp:revision>
  <dcterms:created xsi:type="dcterms:W3CDTF">2025-07-07T13:33:00Z</dcterms:created>
  <dcterms:modified xsi:type="dcterms:W3CDTF">2026-10-02T07:11:00Z</dcterms:modified>
</cp:coreProperties>
</file>